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71" w:rsidRDefault="00D95171" w:rsidP="00D95171">
      <w:pPr>
        <w:jc w:val="center"/>
        <w:rPr>
          <w:rFonts w:cs="Arabic Transparent" w:hint="cs"/>
          <w:rtl/>
          <w:lang w:bidi="ar-EG"/>
        </w:rPr>
      </w:pPr>
    </w:p>
    <w:p w:rsidR="00D95171" w:rsidRDefault="00D95171" w:rsidP="00D95171">
      <w:pPr>
        <w:jc w:val="center"/>
        <w:rPr>
          <w:rFonts w:cs="Arabic Transparent"/>
          <w:rtl/>
        </w:rPr>
      </w:pPr>
    </w:p>
    <w:p w:rsidR="00D95171" w:rsidRDefault="00D95171" w:rsidP="00D95171">
      <w:pPr>
        <w:pStyle w:val="Heading3"/>
        <w:ind w:left="360"/>
        <w:jc w:val="center"/>
        <w:rPr>
          <w:rFonts w:cs="Monotype Koufi"/>
          <w:szCs w:val="96"/>
          <w:rtl/>
        </w:rPr>
      </w:pPr>
      <w:r>
        <w:rPr>
          <w:rFonts w:cs="Monotype Koufi"/>
          <w:szCs w:val="96"/>
          <w:rtl/>
        </w:rPr>
        <w:t>البعد الديني</w:t>
      </w:r>
    </w:p>
    <w:p w:rsidR="00D95171" w:rsidRDefault="00D95171" w:rsidP="00D95171">
      <w:pPr>
        <w:pStyle w:val="Heading3"/>
        <w:ind w:left="360"/>
        <w:jc w:val="center"/>
        <w:rPr>
          <w:rFonts w:cs="Monotype Koufi"/>
          <w:szCs w:val="56"/>
          <w:rtl/>
        </w:rPr>
      </w:pPr>
      <w:r>
        <w:rPr>
          <w:rFonts w:cs="Monotype Koufi"/>
          <w:szCs w:val="56"/>
          <w:rtl/>
        </w:rPr>
        <w:t>في الصراع العربي الإسرائيلي</w:t>
      </w:r>
    </w:p>
    <w:p w:rsidR="00D95171" w:rsidRDefault="00D95171" w:rsidP="00D95171">
      <w:pPr>
        <w:jc w:val="center"/>
        <w:rPr>
          <w:rFonts w:cs="Arabic Transparent"/>
          <w:rtl/>
        </w:rPr>
      </w:pPr>
    </w:p>
    <w:p w:rsidR="00D95171" w:rsidRDefault="00D95171" w:rsidP="00D95171">
      <w:pPr>
        <w:jc w:val="center"/>
        <w:rPr>
          <w:rFonts w:cs="Arabic Transparent"/>
          <w:rtl/>
        </w:rPr>
      </w:pPr>
    </w:p>
    <w:p w:rsidR="00D95171" w:rsidRDefault="00D95171" w:rsidP="00D95171">
      <w:pPr>
        <w:jc w:val="center"/>
        <w:rPr>
          <w:rFonts w:cs="Arabic Transparent"/>
          <w:b/>
          <w:bCs/>
          <w:rtl/>
        </w:rPr>
      </w:pPr>
      <w:r>
        <w:rPr>
          <w:rFonts w:cs="Arabic Transparent"/>
          <w:b/>
          <w:bCs/>
          <w:rtl/>
        </w:rPr>
        <w:t>دكتور مهندس</w:t>
      </w:r>
    </w:p>
    <w:p w:rsidR="00D95171" w:rsidRDefault="00D95171" w:rsidP="00D95171">
      <w:pPr>
        <w:jc w:val="center"/>
        <w:rPr>
          <w:rFonts w:cs="Arabic Transparent"/>
          <w:b/>
          <w:bCs/>
          <w:szCs w:val="30"/>
          <w:rtl/>
        </w:rPr>
      </w:pPr>
      <w:r>
        <w:rPr>
          <w:rFonts w:cs="Arabic Transparent"/>
          <w:b/>
          <w:bCs/>
          <w:szCs w:val="30"/>
          <w:rtl/>
        </w:rPr>
        <w:t>محمد الحسيني إسماعيل</w:t>
      </w:r>
    </w:p>
    <w:p w:rsidR="00D95171" w:rsidRDefault="00D95171" w:rsidP="00D95171">
      <w:pPr>
        <w:jc w:val="center"/>
        <w:rPr>
          <w:rFonts w:cs="Arabic Transparent"/>
          <w:b/>
          <w:bCs/>
          <w:szCs w:val="30"/>
          <w:rtl/>
        </w:rPr>
      </w:pPr>
    </w:p>
    <w:p w:rsidR="00D95171" w:rsidRDefault="00D95171" w:rsidP="00D95171">
      <w:pPr>
        <w:jc w:val="center"/>
        <w:rPr>
          <w:rFonts w:cs="Arabic Transparent"/>
          <w:b/>
          <w:bCs/>
          <w:szCs w:val="30"/>
        </w:rPr>
      </w:pPr>
      <w:r>
        <w:rPr>
          <w:rFonts w:cs="Arabic Transparent"/>
          <w:b/>
          <w:bCs/>
          <w:szCs w:val="30"/>
        </w:rPr>
        <w:t>B. Sc. (Elec. Eng.); M. Sc. (Comp. &amp; System Analysis)</w:t>
      </w:r>
    </w:p>
    <w:p w:rsidR="00D95171" w:rsidRDefault="00D95171" w:rsidP="00D95171">
      <w:pPr>
        <w:jc w:val="center"/>
        <w:rPr>
          <w:rFonts w:cs="Arabic Transparent"/>
          <w:b/>
          <w:bCs/>
          <w:szCs w:val="30"/>
        </w:rPr>
      </w:pPr>
      <w:r>
        <w:rPr>
          <w:rFonts w:cs="Arabic Transparent"/>
          <w:b/>
          <w:bCs/>
          <w:szCs w:val="30"/>
        </w:rPr>
        <w:t xml:space="preserve"> PH. D. (Elect. </w:t>
      </w:r>
      <w:proofErr w:type="gramStart"/>
      <w:r>
        <w:rPr>
          <w:rFonts w:cs="Arabic Transparent"/>
          <w:b/>
          <w:bCs/>
          <w:szCs w:val="30"/>
        </w:rPr>
        <w:t>Machines), Cairo Univ.</w:t>
      </w:r>
      <w:proofErr w:type="gramEnd"/>
    </w:p>
    <w:p w:rsidR="00D95171" w:rsidRDefault="00D95171" w:rsidP="00D95171">
      <w:pPr>
        <w:jc w:val="center"/>
        <w:rPr>
          <w:rFonts w:cs="Arabic Transparent"/>
          <w:b/>
          <w:bCs/>
          <w:szCs w:val="30"/>
        </w:rPr>
      </w:pPr>
      <w:r>
        <w:rPr>
          <w:rFonts w:cs="Arabic Transparent"/>
          <w:b/>
          <w:bCs/>
          <w:szCs w:val="30"/>
        </w:rPr>
        <w:t xml:space="preserve">PH. D. (Elect. Eng.) </w:t>
      </w:r>
      <w:proofErr w:type="gramStart"/>
      <w:r>
        <w:rPr>
          <w:rFonts w:cs="Arabic Transparent"/>
          <w:b/>
          <w:bCs/>
          <w:szCs w:val="30"/>
        </w:rPr>
        <w:t>,  Iowa</w:t>
      </w:r>
      <w:proofErr w:type="gramEnd"/>
      <w:r>
        <w:rPr>
          <w:rFonts w:cs="Arabic Transparent"/>
          <w:b/>
          <w:bCs/>
          <w:szCs w:val="30"/>
        </w:rPr>
        <w:t xml:space="preserve"> State Univ.  (USA)</w:t>
      </w:r>
    </w:p>
    <w:p w:rsidR="00D95171" w:rsidRDefault="00D95171" w:rsidP="00D95171">
      <w:pPr>
        <w:jc w:val="center"/>
        <w:rPr>
          <w:rFonts w:cs="Arabic Transparent"/>
          <w:b/>
          <w:bCs/>
          <w:szCs w:val="30"/>
          <w:rtl/>
        </w:rPr>
      </w:pPr>
      <w:r>
        <w:rPr>
          <w:rFonts w:cs="Arabic Transparent"/>
          <w:b/>
          <w:bCs/>
          <w:szCs w:val="30"/>
        </w:rPr>
        <w:t xml:space="preserve">Senior Member, </w:t>
      </w:r>
      <w:proofErr w:type="gramStart"/>
      <w:r>
        <w:rPr>
          <w:rFonts w:cs="Arabic Transparent"/>
          <w:b/>
          <w:bCs/>
          <w:szCs w:val="30"/>
        </w:rPr>
        <w:t>IEEE  (</w:t>
      </w:r>
      <w:proofErr w:type="gramEnd"/>
      <w:r>
        <w:rPr>
          <w:rFonts w:cs="Arabic Transparent"/>
          <w:b/>
          <w:bCs/>
          <w:szCs w:val="30"/>
        </w:rPr>
        <w:t xml:space="preserve">USA) </w:t>
      </w:r>
    </w:p>
    <w:p w:rsidR="00D95171" w:rsidRDefault="00D95171" w:rsidP="00D95171">
      <w:pPr>
        <w:jc w:val="center"/>
        <w:rPr>
          <w:rFonts w:cs="Arabic Transparent"/>
          <w:b/>
          <w:bCs/>
          <w:szCs w:val="30"/>
        </w:rPr>
      </w:pPr>
      <w:r>
        <w:rPr>
          <w:rFonts w:cs="Arabic Transparent"/>
          <w:b/>
          <w:bCs/>
          <w:szCs w:val="30"/>
        </w:rPr>
        <w:t xml:space="preserve"> Active Member, Academy of Sciences, New </w:t>
      </w:r>
      <w:proofErr w:type="gramStart"/>
      <w:r>
        <w:rPr>
          <w:rFonts w:cs="Arabic Transparent"/>
          <w:b/>
          <w:bCs/>
          <w:szCs w:val="30"/>
        </w:rPr>
        <w:t>York  (</w:t>
      </w:r>
      <w:proofErr w:type="gramEnd"/>
      <w:r>
        <w:rPr>
          <w:rFonts w:cs="Arabic Transparent"/>
          <w:b/>
          <w:bCs/>
          <w:szCs w:val="30"/>
        </w:rPr>
        <w:t>USA)</w:t>
      </w:r>
    </w:p>
    <w:p w:rsidR="00D95171" w:rsidRDefault="00D95171" w:rsidP="00D95171">
      <w:pPr>
        <w:jc w:val="center"/>
        <w:rPr>
          <w:rFonts w:cs="Arabic Transparent"/>
          <w:b/>
          <w:bCs/>
          <w:szCs w:val="30"/>
        </w:rPr>
      </w:pPr>
      <w:r>
        <w:rPr>
          <w:rFonts w:cs="Arabic Transparent"/>
          <w:b/>
          <w:bCs/>
          <w:szCs w:val="30"/>
        </w:rPr>
        <w:t xml:space="preserve">Int. </w:t>
      </w:r>
      <w:proofErr w:type="spellStart"/>
      <w:r>
        <w:rPr>
          <w:rFonts w:cs="Arabic Transparent"/>
          <w:b/>
          <w:bCs/>
          <w:szCs w:val="30"/>
        </w:rPr>
        <w:t>Mem</w:t>
      </w:r>
      <w:proofErr w:type="spellEnd"/>
      <w:r>
        <w:rPr>
          <w:rFonts w:cs="Arabic Transparent"/>
          <w:b/>
          <w:bCs/>
          <w:szCs w:val="30"/>
        </w:rPr>
        <w:t xml:space="preserve">. </w:t>
      </w:r>
      <w:proofErr w:type="gramStart"/>
      <w:r>
        <w:rPr>
          <w:rFonts w:cs="Arabic Transparent"/>
          <w:b/>
          <w:bCs/>
          <w:szCs w:val="30"/>
        </w:rPr>
        <w:t>of</w:t>
      </w:r>
      <w:proofErr w:type="gramEnd"/>
      <w:r>
        <w:rPr>
          <w:rFonts w:cs="Arabic Transparent"/>
          <w:b/>
          <w:bCs/>
          <w:szCs w:val="30"/>
        </w:rPr>
        <w:t xml:space="preserve"> the American Association for the Advancement of Science (USA) Consultant Eng.</w:t>
      </w:r>
    </w:p>
    <w:p w:rsidR="00D95171" w:rsidRDefault="00D95171" w:rsidP="00D95171">
      <w:pPr>
        <w:spacing w:line="240" w:lineRule="atLeast"/>
        <w:jc w:val="center"/>
        <w:rPr>
          <w:rFonts w:cs="Arabic Transparent"/>
          <w:b/>
          <w:bCs/>
        </w:rPr>
      </w:pPr>
    </w:p>
    <w:p w:rsidR="00D95171" w:rsidRDefault="00D95171" w:rsidP="00D95171">
      <w:pPr>
        <w:jc w:val="center"/>
        <w:rPr>
          <w:rFonts w:cs="Arabic Transparent"/>
          <w:b/>
          <w:bCs/>
          <w:rtl/>
        </w:rPr>
      </w:pPr>
      <w:r>
        <w:rPr>
          <w:rFonts w:cs="Arabic Transparent"/>
          <w:b/>
          <w:bCs/>
        </w:rPr>
        <w:t>*********</w:t>
      </w:r>
    </w:p>
    <w:p w:rsidR="00D95171" w:rsidRDefault="00D95171" w:rsidP="00D95171">
      <w:pPr>
        <w:jc w:val="center"/>
        <w:rPr>
          <w:rFonts w:cs="Arabic Transparent"/>
          <w:b/>
          <w:bCs/>
          <w:rtl/>
        </w:rPr>
      </w:pPr>
    </w:p>
    <w:p w:rsidR="00D95171" w:rsidRDefault="00D95171" w:rsidP="00D95171">
      <w:pPr>
        <w:jc w:val="center"/>
        <w:rPr>
          <w:rFonts w:cs="Arabic Transparent"/>
          <w:b/>
          <w:bCs/>
          <w:szCs w:val="20"/>
          <w:rtl/>
        </w:rPr>
      </w:pPr>
      <w:r>
        <w:rPr>
          <w:rFonts w:cs="Arabic Transparent"/>
          <w:b/>
          <w:bCs/>
          <w:szCs w:val="20"/>
          <w:rtl/>
        </w:rPr>
        <w:t>دكتوراه  فى هندسة  القوى  والمحركات  ـ كلية الهندسة ـ  جامعـة القاهـرة  ( جمهورية مصر )</w:t>
      </w:r>
    </w:p>
    <w:p w:rsidR="00D95171" w:rsidRDefault="00D95171" w:rsidP="00D95171">
      <w:pPr>
        <w:jc w:val="center"/>
        <w:rPr>
          <w:rFonts w:cs="Arabic Transparent"/>
          <w:b/>
          <w:bCs/>
          <w:szCs w:val="20"/>
          <w:rtl/>
        </w:rPr>
      </w:pPr>
      <w:r>
        <w:rPr>
          <w:rFonts w:cs="Arabic Transparent"/>
          <w:b/>
          <w:bCs/>
          <w:szCs w:val="20"/>
          <w:rtl/>
        </w:rPr>
        <w:t>دكتوراه فى الهندسة الكهربية ـ كلية الهندسة ـ جامعة ولاية أيوا ( الولايات المتحدة الأمريكية )</w:t>
      </w:r>
    </w:p>
    <w:p w:rsidR="00D95171" w:rsidRDefault="00D95171" w:rsidP="00D95171">
      <w:pPr>
        <w:jc w:val="center"/>
        <w:rPr>
          <w:rFonts w:cs="Arabic Transparent"/>
          <w:b/>
          <w:bCs/>
          <w:szCs w:val="20"/>
          <w:rtl/>
        </w:rPr>
      </w:pPr>
      <w:r>
        <w:rPr>
          <w:rFonts w:cs="Arabic Transparent"/>
          <w:b/>
          <w:bCs/>
          <w:szCs w:val="20"/>
          <w:rtl/>
        </w:rPr>
        <w:t>عضو  ( متميز ) بجمعية المهندسين  الأمريكية  الدولية  ( الولايات المتحدة الأمريكية )</w:t>
      </w:r>
    </w:p>
    <w:p w:rsidR="00D95171" w:rsidRDefault="00D95171" w:rsidP="00D95171">
      <w:pPr>
        <w:jc w:val="center"/>
        <w:rPr>
          <w:rFonts w:cs="Arabic Transparent"/>
          <w:b/>
          <w:bCs/>
          <w:szCs w:val="20"/>
          <w:rtl/>
        </w:rPr>
      </w:pPr>
      <w:r>
        <w:rPr>
          <w:rFonts w:cs="Arabic Transparent"/>
          <w:b/>
          <w:bCs/>
          <w:szCs w:val="20"/>
          <w:rtl/>
        </w:rPr>
        <w:t>عضو ( نشط ) بأكاديمية العلوم الأمريكية ـ نيويورك ( الولايات المتحدة الأمريكية )</w:t>
      </w:r>
    </w:p>
    <w:p w:rsidR="00D95171" w:rsidRDefault="00D95171" w:rsidP="00D95171">
      <w:pPr>
        <w:jc w:val="center"/>
        <w:rPr>
          <w:rFonts w:cs="Arabic Transparent"/>
          <w:b/>
          <w:bCs/>
          <w:szCs w:val="20"/>
          <w:rtl/>
        </w:rPr>
      </w:pPr>
      <w:r>
        <w:rPr>
          <w:rFonts w:cs="Arabic Transparent"/>
          <w:b/>
          <w:bCs/>
          <w:szCs w:val="20"/>
          <w:rtl/>
        </w:rPr>
        <w:t>عضو ( عالمي ) بجمعية تقدم العلوم الأمريكية ( الولايات المتحدة الأمريكية )</w:t>
      </w:r>
    </w:p>
    <w:p w:rsidR="00D95171" w:rsidRDefault="00D95171" w:rsidP="00D95171">
      <w:pPr>
        <w:jc w:val="center"/>
        <w:rPr>
          <w:rFonts w:cs="Arabic Transparent"/>
          <w:b/>
          <w:bCs/>
          <w:szCs w:val="20"/>
          <w:rtl/>
        </w:rPr>
      </w:pPr>
      <w:r>
        <w:rPr>
          <w:rFonts w:cs="Arabic Transparent"/>
          <w:b/>
          <w:bCs/>
          <w:szCs w:val="20"/>
          <w:rtl/>
        </w:rPr>
        <w:t>حائز على وسام الجمهورية ( من الطبقة الثانية )</w:t>
      </w:r>
    </w:p>
    <w:p w:rsidR="00D95171" w:rsidRDefault="00D95171" w:rsidP="00D95171">
      <w:pPr>
        <w:jc w:val="center"/>
        <w:rPr>
          <w:rFonts w:cs="Arabic Transparent"/>
          <w:b/>
          <w:bCs/>
          <w:szCs w:val="20"/>
          <w:rtl/>
        </w:rPr>
      </w:pPr>
      <w:r>
        <w:rPr>
          <w:rFonts w:cs="Arabic Transparent"/>
          <w:b/>
          <w:bCs/>
          <w:szCs w:val="20"/>
          <w:rtl/>
        </w:rPr>
        <w:t>مهندس استشاري</w:t>
      </w:r>
    </w:p>
    <w:p w:rsidR="00D95171" w:rsidRDefault="00D95171" w:rsidP="00D95171">
      <w:pPr>
        <w:jc w:val="center"/>
        <w:rPr>
          <w:rFonts w:cs="Arabic Transparent"/>
          <w:szCs w:val="20"/>
          <w:rtl/>
        </w:rPr>
      </w:pPr>
    </w:p>
    <w:p w:rsidR="00D95171" w:rsidRDefault="00D95171" w:rsidP="00D95171">
      <w:pPr>
        <w:jc w:val="center"/>
        <w:rPr>
          <w:rFonts w:cs="Arabic Transparent"/>
          <w:b/>
          <w:bCs/>
          <w:szCs w:val="28"/>
          <w:rtl/>
        </w:rPr>
      </w:pPr>
    </w:p>
    <w:p w:rsidR="00D95171" w:rsidRDefault="00D95171" w:rsidP="00D95171">
      <w:pPr>
        <w:jc w:val="center"/>
        <w:rPr>
          <w:rFonts w:cs="Arabic Transparent"/>
          <w:b/>
          <w:bCs/>
          <w:szCs w:val="32"/>
          <w:rtl/>
        </w:rPr>
      </w:pPr>
      <w:r>
        <w:rPr>
          <w:rFonts w:cs="Arabic Transparent"/>
          <w:b/>
          <w:bCs/>
          <w:szCs w:val="32"/>
          <w:rtl/>
        </w:rPr>
        <w:t>يطلب من مكتبـة وهبـة</w:t>
      </w:r>
    </w:p>
    <w:p w:rsidR="00D95171" w:rsidRDefault="00D95171" w:rsidP="00D95171">
      <w:pPr>
        <w:jc w:val="center"/>
        <w:rPr>
          <w:rFonts w:cs="Arabic Transparent"/>
          <w:b/>
          <w:bCs/>
          <w:szCs w:val="22"/>
          <w:rtl/>
        </w:rPr>
      </w:pPr>
      <w:r>
        <w:rPr>
          <w:rFonts w:cs="Arabic Transparent"/>
          <w:b/>
          <w:bCs/>
          <w:szCs w:val="22"/>
          <w:rtl/>
        </w:rPr>
        <w:t>14 شارع الجمهورية . عابدين</w:t>
      </w:r>
    </w:p>
    <w:p w:rsidR="00D95171" w:rsidRDefault="00D95171" w:rsidP="00D95171">
      <w:pPr>
        <w:jc w:val="center"/>
        <w:rPr>
          <w:rFonts w:cs="Arabic Transparent"/>
          <w:b/>
          <w:bCs/>
          <w:szCs w:val="22"/>
          <w:rtl/>
        </w:rPr>
      </w:pPr>
      <w:r>
        <w:rPr>
          <w:rFonts w:cs="Arabic Transparent"/>
          <w:b/>
          <w:bCs/>
          <w:szCs w:val="22"/>
          <w:rtl/>
        </w:rPr>
        <w:t>تليفون : 391747</w:t>
      </w:r>
    </w:p>
    <w:p w:rsidR="00D95171" w:rsidRDefault="00D95171" w:rsidP="00D95171">
      <w:pPr>
        <w:jc w:val="center"/>
        <w:rPr>
          <w:rFonts w:cs="Arabic Transparent"/>
          <w:b/>
          <w:bCs/>
          <w:szCs w:val="28"/>
          <w:rtl/>
        </w:rPr>
      </w:pPr>
    </w:p>
    <w:p w:rsidR="00D95171" w:rsidRDefault="00D95171" w:rsidP="00D95171">
      <w:pPr>
        <w:jc w:val="center"/>
        <w:rPr>
          <w:rFonts w:cs="Arabic Transparent"/>
          <w:szCs w:val="20"/>
          <w:rtl/>
        </w:rPr>
      </w:pPr>
    </w:p>
    <w:p w:rsidR="00D95171" w:rsidRDefault="00D95171" w:rsidP="00D95171">
      <w:pPr>
        <w:jc w:val="center"/>
        <w:rPr>
          <w:rFonts w:cs="Arabic Transparent"/>
          <w:szCs w:val="20"/>
          <w:rtl/>
        </w:rPr>
      </w:pPr>
      <w:r>
        <w:rPr>
          <w:rFonts w:cs="Arabic Transparent"/>
          <w:szCs w:val="20"/>
          <w:rtl/>
        </w:rPr>
        <w:br w:type="page"/>
      </w:r>
    </w:p>
    <w:p w:rsidR="00D95171" w:rsidRDefault="00D95171" w:rsidP="00D95171">
      <w:pPr>
        <w:jc w:val="center"/>
        <w:rPr>
          <w:rFonts w:cs="Arabic Transparent"/>
          <w:szCs w:val="20"/>
          <w:rtl/>
        </w:rPr>
      </w:pPr>
    </w:p>
    <w:p w:rsidR="00D95171" w:rsidRDefault="00D95171" w:rsidP="00D95171">
      <w:pPr>
        <w:jc w:val="center"/>
        <w:rPr>
          <w:rFonts w:cs="Arabic Transparent"/>
          <w:szCs w:val="20"/>
          <w:rtl/>
        </w:rPr>
      </w:pPr>
    </w:p>
    <w:p w:rsidR="00D95171" w:rsidRDefault="00D95171" w:rsidP="00D95171">
      <w:pPr>
        <w:jc w:val="center"/>
        <w:rPr>
          <w:rFonts w:cs="Arabic Transparent"/>
          <w:szCs w:val="20"/>
          <w:rtl/>
        </w:rPr>
      </w:pPr>
    </w:p>
    <w:p w:rsidR="00D95171" w:rsidRDefault="00D95171" w:rsidP="00D95171">
      <w:pPr>
        <w:jc w:val="center"/>
        <w:rPr>
          <w:rFonts w:cs="Arabic Transparent"/>
          <w:szCs w:val="20"/>
          <w:rtl/>
        </w:rPr>
      </w:pPr>
    </w:p>
    <w:p w:rsidR="00D95171" w:rsidRDefault="00D95171" w:rsidP="00D95171">
      <w:pPr>
        <w:jc w:val="center"/>
        <w:rPr>
          <w:rFonts w:cs="Arabic Transparent"/>
          <w:szCs w:val="20"/>
          <w:rtl/>
        </w:rPr>
      </w:pPr>
    </w:p>
    <w:p w:rsidR="00D95171" w:rsidRDefault="00D95171" w:rsidP="00D95171">
      <w:pPr>
        <w:jc w:val="center"/>
        <w:rPr>
          <w:rFonts w:cs="Arabic Transparent"/>
          <w:szCs w:val="20"/>
          <w:rtl/>
        </w:rPr>
      </w:pPr>
    </w:p>
    <w:p w:rsidR="00D95171" w:rsidRDefault="00D95171" w:rsidP="00D95171">
      <w:pPr>
        <w:jc w:val="center"/>
        <w:rPr>
          <w:rFonts w:cs="Arabic Transparent"/>
          <w:b/>
          <w:bCs/>
          <w:szCs w:val="32"/>
          <w:rtl/>
        </w:rPr>
      </w:pPr>
      <w:r>
        <w:rPr>
          <w:rFonts w:cs="Arabic Transparent"/>
          <w:b/>
          <w:bCs/>
          <w:szCs w:val="32"/>
          <w:rtl/>
        </w:rPr>
        <w:t>الطبعة الأولى</w:t>
      </w:r>
    </w:p>
    <w:p w:rsidR="00D95171" w:rsidRDefault="00D95171" w:rsidP="00D95171">
      <w:pPr>
        <w:jc w:val="lowKashida"/>
        <w:rPr>
          <w:rFonts w:cs="Arabic Transparent"/>
          <w:b/>
          <w:bCs/>
          <w:rtl/>
        </w:rPr>
      </w:pPr>
    </w:p>
    <w:p w:rsidR="00D95171" w:rsidRDefault="00D95171" w:rsidP="00D95171">
      <w:pPr>
        <w:pStyle w:val="Heading1"/>
        <w:rPr>
          <w:rtl/>
        </w:rPr>
      </w:pPr>
      <w:r>
        <w:rPr>
          <w:rtl/>
        </w:rPr>
        <w:t>1420 هجريـة ـ 2000 ميلادية</w:t>
      </w:r>
    </w:p>
    <w:p w:rsidR="00D95171" w:rsidRDefault="00D95171" w:rsidP="00D95171">
      <w:pPr>
        <w:jc w:val="lowKashida"/>
        <w:rPr>
          <w:rFonts w:cs="Arabic Transparent"/>
          <w:b/>
          <w:bCs/>
          <w:rtl/>
        </w:rPr>
      </w:pPr>
    </w:p>
    <w:p w:rsidR="00D95171" w:rsidRDefault="00D95171" w:rsidP="00D95171">
      <w:pPr>
        <w:jc w:val="lowKashida"/>
        <w:rPr>
          <w:rFonts w:cs="Arabic Transparent"/>
          <w:b/>
          <w:bCs/>
          <w:rtl/>
        </w:rPr>
      </w:pPr>
    </w:p>
    <w:p w:rsidR="00D95171" w:rsidRDefault="00D95171" w:rsidP="00D95171">
      <w:pPr>
        <w:jc w:val="lowKashida"/>
        <w:rPr>
          <w:rFonts w:cs="Arabic Transparent"/>
          <w:b/>
          <w:bCs/>
          <w:rtl/>
        </w:rPr>
      </w:pPr>
    </w:p>
    <w:p w:rsidR="00D95171" w:rsidRDefault="00D95171" w:rsidP="00D95171">
      <w:pPr>
        <w:pBdr>
          <w:top w:val="single" w:sz="4" w:space="1" w:color="auto"/>
          <w:left w:val="single" w:sz="4" w:space="1" w:color="auto"/>
          <w:bottom w:val="single" w:sz="4" w:space="1" w:color="auto"/>
          <w:right w:val="single" w:sz="4" w:space="1" w:color="auto"/>
        </w:pBdr>
        <w:jc w:val="lowKashida"/>
        <w:rPr>
          <w:rFonts w:cs="Arabic Transparent"/>
          <w:b/>
          <w:bCs/>
          <w:szCs w:val="20"/>
          <w:rtl/>
        </w:rPr>
      </w:pPr>
    </w:p>
    <w:p w:rsidR="00D95171" w:rsidRDefault="00D95171" w:rsidP="00D95171">
      <w:pPr>
        <w:pBdr>
          <w:top w:val="single" w:sz="4" w:space="1" w:color="auto"/>
          <w:left w:val="single" w:sz="4" w:space="1" w:color="auto"/>
          <w:bottom w:val="single" w:sz="4" w:space="1" w:color="auto"/>
          <w:right w:val="single" w:sz="4" w:space="1" w:color="auto"/>
        </w:pBdr>
        <w:jc w:val="lowKashida"/>
        <w:rPr>
          <w:rFonts w:cs="Arabic Transparent"/>
          <w:b/>
          <w:bCs/>
          <w:szCs w:val="20"/>
          <w:rtl/>
        </w:rPr>
      </w:pPr>
      <w:r>
        <w:rPr>
          <w:rFonts w:cs="Arabic Transparent"/>
          <w:b/>
          <w:bCs/>
          <w:szCs w:val="20"/>
          <w:rtl/>
        </w:rPr>
        <w:t>جميع الحقوق محفوظة للمؤلف . غير مسموح بإعادة نشر أو إنتاج هذا الكتاب أو أي جزء منه ، أو تخزينه على أي أجهـزة استرجاع أو استرداد إلكترونية ، أو ميكانيكية ، أو نقله بأي وسيلة أخرى ، أو تصويره ، أو تسجيله على أي نحو ، بدون أخذ موافقة كتابية مسبقة من المؤلف .</w:t>
      </w:r>
    </w:p>
    <w:p w:rsidR="00D95171" w:rsidRDefault="00D95171" w:rsidP="00D95171">
      <w:pPr>
        <w:pBdr>
          <w:top w:val="single" w:sz="4" w:space="1" w:color="auto"/>
          <w:left w:val="single" w:sz="4" w:space="1" w:color="auto"/>
          <w:bottom w:val="single" w:sz="4" w:space="1" w:color="auto"/>
          <w:right w:val="single" w:sz="4" w:space="1" w:color="auto"/>
        </w:pBdr>
        <w:jc w:val="lowKashida"/>
        <w:rPr>
          <w:rFonts w:cs="Arabic Transparent"/>
          <w:b/>
          <w:bCs/>
          <w:szCs w:val="20"/>
          <w:rtl/>
        </w:rPr>
      </w:pPr>
    </w:p>
    <w:p w:rsidR="00D95171" w:rsidRDefault="00D95171" w:rsidP="00D95171">
      <w:pPr>
        <w:pBdr>
          <w:top w:val="single" w:sz="4" w:space="1" w:color="auto"/>
          <w:left w:val="single" w:sz="4" w:space="1" w:color="auto"/>
          <w:bottom w:val="single" w:sz="4" w:space="1" w:color="auto"/>
          <w:right w:val="single" w:sz="4" w:space="1" w:color="auto"/>
        </w:pBdr>
        <w:bidi w:val="0"/>
        <w:jc w:val="lowKashida"/>
        <w:rPr>
          <w:rFonts w:cs="Arabic Transparent"/>
          <w:b/>
          <w:bCs/>
          <w:i/>
          <w:iCs/>
          <w:szCs w:val="28"/>
        </w:rPr>
      </w:pPr>
      <w:r>
        <w:rPr>
          <w:rFonts w:cs="Arabic Transparent"/>
          <w:b/>
          <w:bCs/>
          <w:i/>
          <w:iCs/>
          <w:szCs w:val="28"/>
        </w:rPr>
        <w:t>All rights reserved to the Author. No part of this publication may be reproduced, stored in a retrieval system, or transmitted, in any form or by any means, electronic, mechanical, photocopying, recording, or otherwise, without the prior written permission of the Author.</w:t>
      </w:r>
    </w:p>
    <w:p w:rsidR="00D95171" w:rsidRDefault="00D95171" w:rsidP="00D95171">
      <w:pPr>
        <w:pBdr>
          <w:top w:val="single" w:sz="4" w:space="1" w:color="auto"/>
          <w:left w:val="single" w:sz="4" w:space="1" w:color="auto"/>
          <w:bottom w:val="single" w:sz="4" w:space="1" w:color="auto"/>
          <w:right w:val="single" w:sz="4" w:space="1" w:color="auto"/>
        </w:pBdr>
        <w:bidi w:val="0"/>
        <w:jc w:val="lowKashida"/>
        <w:rPr>
          <w:rFonts w:cs="Arabic Transparent"/>
          <w:szCs w:val="28"/>
          <w:rtl/>
        </w:rPr>
      </w:pPr>
    </w:p>
    <w:p w:rsidR="00D95171" w:rsidRDefault="00D95171" w:rsidP="00D95171">
      <w:pPr>
        <w:rPr>
          <w:rFonts w:cs="Arabic Transparent"/>
          <w:rtl/>
        </w:rPr>
      </w:pPr>
    </w:p>
    <w:p w:rsidR="00D95171" w:rsidRDefault="00D95171" w:rsidP="00D95171">
      <w:pPr>
        <w:jc w:val="lowKashida"/>
        <w:rPr>
          <w:rFonts w:cs="Arabic Transparent"/>
          <w:b/>
          <w:bCs/>
          <w:rtl/>
        </w:rPr>
      </w:pPr>
    </w:p>
    <w:p w:rsidR="00D95171" w:rsidRDefault="00D95171" w:rsidP="00D95171">
      <w:pPr>
        <w:jc w:val="lowKashida"/>
        <w:rPr>
          <w:rFonts w:cs="Arabic Transparent"/>
          <w:rtl/>
        </w:rPr>
      </w:pPr>
    </w:p>
    <w:p w:rsidR="00D95171" w:rsidRDefault="00D95171" w:rsidP="00D95171">
      <w:pPr>
        <w:jc w:val="lowKashida"/>
        <w:rPr>
          <w:rFonts w:cs="Arabic Transparent"/>
          <w:b/>
          <w:bCs/>
          <w:szCs w:val="30"/>
        </w:rPr>
      </w:pPr>
    </w:p>
    <w:p w:rsidR="00D95171" w:rsidRDefault="00D95171" w:rsidP="00D95171">
      <w:pPr>
        <w:jc w:val="center"/>
        <w:rPr>
          <w:rFonts w:cs="Arabic Transparent"/>
          <w:b/>
          <w:bCs/>
          <w:szCs w:val="28"/>
          <w:rtl/>
        </w:rPr>
      </w:pPr>
      <w:r>
        <w:rPr>
          <w:rFonts w:cs="Arabic Transparent"/>
          <w:b/>
          <w:bCs/>
          <w:szCs w:val="28"/>
          <w:rtl/>
        </w:rPr>
        <w:t>رقم الإيداع بدار الكتب : 4960 / 2000</w:t>
      </w:r>
    </w:p>
    <w:p w:rsidR="00D95171" w:rsidRDefault="00D95171" w:rsidP="00D95171">
      <w:pPr>
        <w:jc w:val="lowKashida"/>
        <w:rPr>
          <w:rFonts w:cs="Arabic Transparent"/>
          <w:b/>
          <w:bCs/>
          <w:rtl/>
        </w:rPr>
      </w:pPr>
    </w:p>
    <w:p w:rsidR="00D95171" w:rsidRDefault="00D95171" w:rsidP="00D95171">
      <w:pPr>
        <w:jc w:val="center"/>
        <w:rPr>
          <w:rFonts w:cs="Arabic Transparent"/>
          <w:b/>
          <w:bCs/>
          <w:szCs w:val="28"/>
          <w:rtl/>
        </w:rPr>
      </w:pPr>
      <w:r>
        <w:rPr>
          <w:rFonts w:cs="Arabic Transparent"/>
          <w:b/>
          <w:bCs/>
          <w:szCs w:val="28"/>
          <w:rtl/>
        </w:rPr>
        <w:t>الترقيم الدولي : 977 ـ 225 ـ144 ـ 2</w:t>
      </w:r>
    </w:p>
    <w:p w:rsidR="00D95171" w:rsidRDefault="00D95171" w:rsidP="00D95171">
      <w:pPr>
        <w:jc w:val="center"/>
        <w:rPr>
          <w:rFonts w:cs="Arabic Transparent"/>
          <w:b/>
          <w:bCs/>
          <w:rtl/>
        </w:rPr>
      </w:pPr>
    </w:p>
    <w:p w:rsidR="00D95171" w:rsidRDefault="00D95171" w:rsidP="00D95171">
      <w:pPr>
        <w:bidi w:val="0"/>
        <w:jc w:val="center"/>
        <w:rPr>
          <w:rFonts w:cs="Arabic Transparent"/>
          <w:b/>
          <w:bCs/>
          <w:sz w:val="24"/>
          <w:szCs w:val="28"/>
          <w:rtl/>
        </w:rPr>
      </w:pPr>
      <w:r>
        <w:rPr>
          <w:rFonts w:cs="Arabic Transparent"/>
          <w:b/>
          <w:bCs/>
          <w:sz w:val="24"/>
          <w:szCs w:val="28"/>
        </w:rPr>
        <w:t>ISBN: 977-225-144-2</w:t>
      </w:r>
    </w:p>
    <w:p w:rsidR="00D95171" w:rsidRDefault="00D95171" w:rsidP="00D95171">
      <w:pPr>
        <w:jc w:val="lowKashida"/>
        <w:rPr>
          <w:rFonts w:cs="Arabic Transparent"/>
          <w:b/>
          <w:bCs/>
          <w:rtl/>
        </w:rPr>
      </w:pPr>
    </w:p>
    <w:p w:rsidR="00D95171" w:rsidRDefault="00D95171" w:rsidP="00D95171">
      <w:pPr>
        <w:jc w:val="lowKashida"/>
        <w:rPr>
          <w:rFonts w:cs="Arabic Transparent"/>
          <w:b/>
          <w:bCs/>
          <w:rtl/>
        </w:rPr>
      </w:pPr>
    </w:p>
    <w:p w:rsidR="00D95171" w:rsidRDefault="00D95171" w:rsidP="00D95171">
      <w:pPr>
        <w:rPr>
          <w:rFonts w:cs="Arabic Transparent"/>
          <w:rtl/>
        </w:rPr>
      </w:pPr>
    </w:p>
    <w:p w:rsidR="00D95171" w:rsidRDefault="00D95171" w:rsidP="00D95171">
      <w:pPr>
        <w:rPr>
          <w:rFonts w:cs="Arabic Transparent"/>
          <w:rtl/>
        </w:rPr>
      </w:pPr>
      <w:r>
        <w:rPr>
          <w:rFonts w:cs="Arabic Transparent"/>
          <w:rtl/>
        </w:rPr>
        <w:br w:type="page"/>
      </w:r>
    </w:p>
    <w:p w:rsidR="00D95171" w:rsidRDefault="00D95171" w:rsidP="00D95171">
      <w:pPr>
        <w:jc w:val="center"/>
        <w:rPr>
          <w:rFonts w:cs="Arabic Transparent"/>
          <w:rtl/>
        </w:rPr>
      </w:pPr>
    </w:p>
    <w:p w:rsidR="00D95171" w:rsidRDefault="00D95171" w:rsidP="00D95171">
      <w:pPr>
        <w:jc w:val="center"/>
        <w:rPr>
          <w:rFonts w:cs="Arabic Transparent"/>
          <w:rtl/>
        </w:rPr>
      </w:pPr>
    </w:p>
    <w:p w:rsidR="00D95171" w:rsidRDefault="00D95171" w:rsidP="00D95171">
      <w:pPr>
        <w:jc w:val="center"/>
        <w:rPr>
          <w:rFonts w:cs="Arabic Transparent"/>
          <w:rtl/>
        </w:rPr>
      </w:pPr>
    </w:p>
    <w:p w:rsidR="00D95171" w:rsidRDefault="00D95171" w:rsidP="00D95171">
      <w:pPr>
        <w:jc w:val="center"/>
        <w:rPr>
          <w:rFonts w:cs="Arabic Transparent"/>
          <w:rtl/>
        </w:rPr>
      </w:pPr>
    </w:p>
    <w:p w:rsidR="00D95171" w:rsidRDefault="00D95171" w:rsidP="00D95171">
      <w:pPr>
        <w:jc w:val="center"/>
        <w:rPr>
          <w:rFonts w:cs="Arabic Transparent"/>
          <w:rtl/>
        </w:rPr>
      </w:pPr>
    </w:p>
    <w:p w:rsidR="00D95171" w:rsidRDefault="00D95171" w:rsidP="00D95171">
      <w:pPr>
        <w:bidi w:val="0"/>
        <w:spacing w:line="240" w:lineRule="atLeast"/>
        <w:jc w:val="center"/>
        <w:rPr>
          <w:rFonts w:ascii="AGA Arabesque" w:hAnsi="AGA Arabesque"/>
          <w:b/>
          <w:bCs/>
          <w:sz w:val="144"/>
          <w:rtl/>
        </w:rPr>
      </w:pPr>
      <w:r>
        <w:rPr>
          <w:rFonts w:ascii="AGA Arabesque" w:hAnsi="AGA Arabesque"/>
          <w:b/>
          <w:bCs/>
          <w:sz w:val="144"/>
        </w:rPr>
        <w:sym w:font="AGA Arabesque" w:char="F050"/>
      </w:r>
    </w:p>
    <w:p w:rsidR="00D95171" w:rsidRDefault="00D95171" w:rsidP="00D95171">
      <w:pPr>
        <w:jc w:val="lowKashida"/>
        <w:rPr>
          <w:rFonts w:cs="Arabic Transparent"/>
          <w:rtl/>
        </w:rPr>
      </w:pPr>
    </w:p>
    <w:p w:rsidR="00D95171" w:rsidRDefault="00D95171" w:rsidP="00D95171">
      <w:pPr>
        <w:spacing w:line="360" w:lineRule="atLeast"/>
        <w:jc w:val="lowKashida"/>
        <w:rPr>
          <w:b/>
          <w:bCs/>
          <w:sz w:val="32"/>
          <w:szCs w:val="32"/>
          <w:rtl/>
        </w:rPr>
      </w:pPr>
      <w:r>
        <w:rPr>
          <w:rFonts w:ascii="AGA Arabesque" w:hAnsi="AGA Arabesque"/>
          <w:b/>
          <w:bCs/>
          <w:sz w:val="32"/>
          <w:szCs w:val="32"/>
        </w:rPr>
        <w:t></w:t>
      </w:r>
      <w:r>
        <w:rPr>
          <w:b/>
          <w:bCs/>
          <w:sz w:val="32"/>
          <w:szCs w:val="32"/>
          <w:rtl/>
        </w:rPr>
        <w:t xml:space="preserve"> </w:t>
      </w:r>
      <w:r>
        <w:rPr>
          <w:b/>
          <w:bCs/>
          <w:sz w:val="32"/>
          <w:szCs w:val="36"/>
          <w:rtl/>
        </w:rPr>
        <w:t>وَلَقَدْ ذَرَأنـَا لِجَهَنَّمَ كَثِيرًا مِّنَ الجِنِّ وَالإنْسِ لَهُمْ قُلُوبٌ لاَ يَفْقَهُونَ بِهَا وَلَهُمْ أعْيُنٌ لاَ يُبْصِرُونَ بِهَا وَلَهُمْ ءاذَانٌ لاَ يَسْمَعُونَ بِهَا أولَئِكَ كَالأنـْعَامِ بِلْ هُمْ أضَلُّ ، أولَئِكَ هُمُ الغَافِلُونَ (</w:t>
      </w:r>
      <w:r>
        <w:rPr>
          <w:b/>
          <w:bCs/>
          <w:sz w:val="32"/>
          <w:szCs w:val="32"/>
          <w:rtl/>
        </w:rPr>
        <w:t>179</w:t>
      </w:r>
      <w:r>
        <w:rPr>
          <w:b/>
          <w:bCs/>
          <w:sz w:val="32"/>
          <w:szCs w:val="36"/>
          <w:rtl/>
        </w:rPr>
        <w:t>)</w:t>
      </w:r>
      <w:r>
        <w:rPr>
          <w:b/>
          <w:bCs/>
          <w:sz w:val="32"/>
          <w:szCs w:val="32"/>
          <w:rtl/>
        </w:rPr>
        <w:t xml:space="preserve"> </w:t>
      </w:r>
      <w:r>
        <w:rPr>
          <w:rFonts w:ascii="AGA Arabesque" w:hAnsi="AGA Arabesque"/>
          <w:b/>
          <w:bCs/>
          <w:sz w:val="32"/>
          <w:szCs w:val="32"/>
        </w:rPr>
        <w:t></w:t>
      </w:r>
    </w:p>
    <w:p w:rsidR="00D95171" w:rsidRDefault="00D95171" w:rsidP="00D95171">
      <w:pPr>
        <w:spacing w:line="360" w:lineRule="atLeast"/>
        <w:jc w:val="right"/>
        <w:rPr>
          <w:rFonts w:ascii="Arial" w:hAnsi="Arial" w:cs="Arabic Transparent"/>
          <w:sz w:val="24"/>
          <w:szCs w:val="22"/>
          <w:rtl/>
        </w:rPr>
      </w:pPr>
      <w:r>
        <w:rPr>
          <w:rFonts w:ascii="Arial" w:hAnsi="Arial" w:cs="Arabic Transparent"/>
          <w:sz w:val="24"/>
          <w:szCs w:val="22"/>
          <w:rtl/>
        </w:rPr>
        <w:t>( القرآن المجيد : الأعراف {7} : 179 )</w:t>
      </w:r>
    </w:p>
    <w:p w:rsidR="00D95171" w:rsidRDefault="00D95171" w:rsidP="00D95171">
      <w:pPr>
        <w:jc w:val="mediumKashida"/>
        <w:rPr>
          <w:rFonts w:cs="Arabic Transparent"/>
          <w:rtl/>
        </w:rPr>
      </w:pPr>
    </w:p>
    <w:p w:rsidR="00D95171" w:rsidRDefault="00D95171" w:rsidP="00D95171">
      <w:pPr>
        <w:bidi w:val="0"/>
        <w:spacing w:line="360" w:lineRule="atLeast"/>
        <w:jc w:val="center"/>
        <w:rPr>
          <w:rFonts w:cs="Arabic Transparent"/>
          <w:sz w:val="96"/>
          <w:rtl/>
        </w:rPr>
      </w:pPr>
      <w:r>
        <w:rPr>
          <w:rFonts w:ascii="AGA Arabesque" w:hAnsi="AGA Arabesque"/>
          <w:b/>
          <w:bCs/>
          <w:sz w:val="96"/>
          <w:szCs w:val="144"/>
        </w:rPr>
        <w:sym w:font="AGA Arabesque" w:char="F077"/>
      </w:r>
    </w:p>
    <w:p w:rsidR="00D95171" w:rsidRDefault="00D95171" w:rsidP="00D95171">
      <w:pPr>
        <w:jc w:val="mediumKashida"/>
        <w:rPr>
          <w:rFonts w:cs="Arabic Transparent"/>
          <w:rtl/>
        </w:rPr>
      </w:pPr>
    </w:p>
    <w:p w:rsidR="00D95171" w:rsidRDefault="00D95171" w:rsidP="00D95171">
      <w:pPr>
        <w:jc w:val="mediumKashida"/>
        <w:rPr>
          <w:rFonts w:cs="Arabic Transparent"/>
          <w:rtl/>
        </w:rPr>
      </w:pPr>
    </w:p>
    <w:p w:rsidR="00D95171" w:rsidRDefault="00D95171" w:rsidP="00D95171">
      <w:pPr>
        <w:jc w:val="center"/>
        <w:rPr>
          <w:rFonts w:cs="Arabic Transparent"/>
          <w:rtl/>
        </w:rPr>
      </w:pPr>
      <w:r>
        <w:rPr>
          <w:rFonts w:cs="Arabic Transparent"/>
          <w:rtl/>
        </w:rPr>
        <w:br w:type="page"/>
      </w:r>
    </w:p>
    <w:p w:rsidR="00D95171" w:rsidRDefault="00D95171" w:rsidP="00D95171">
      <w:pPr>
        <w:jc w:val="center"/>
        <w:rPr>
          <w:rFonts w:cs="Arabic Transparent"/>
          <w:rtl/>
        </w:rPr>
      </w:pPr>
    </w:p>
    <w:p w:rsidR="00D95171" w:rsidRDefault="00D95171" w:rsidP="00D95171">
      <w:pPr>
        <w:jc w:val="center"/>
        <w:rPr>
          <w:rFonts w:cs="Arabic Transparent"/>
          <w:rtl/>
        </w:rPr>
      </w:pPr>
    </w:p>
    <w:p w:rsidR="00D95171" w:rsidRDefault="00D95171" w:rsidP="00D95171">
      <w:pPr>
        <w:jc w:val="center"/>
        <w:rPr>
          <w:rFonts w:ascii="AGA Arabesque" w:hAnsi="AGA Arabesque" w:cs="Arabic Transparent"/>
          <w:b/>
          <w:bCs/>
          <w:sz w:val="120"/>
          <w:szCs w:val="40"/>
          <w:rtl/>
        </w:rPr>
      </w:pPr>
      <w:r>
        <w:rPr>
          <w:rFonts w:ascii="AGA Arabesque" w:hAnsi="AGA Arabesque" w:cs="Arabic Transparent"/>
          <w:b/>
          <w:bCs/>
          <w:sz w:val="120"/>
          <w:szCs w:val="44"/>
        </w:rPr>
        <w:t></w:t>
      </w:r>
    </w:p>
    <w:p w:rsidR="00D95171" w:rsidRDefault="00D95171" w:rsidP="00D95171">
      <w:pPr>
        <w:jc w:val="lowKashida"/>
        <w:rPr>
          <w:rFonts w:cs="Arabic Transparent"/>
          <w:b/>
          <w:bCs/>
          <w:rtl/>
        </w:rPr>
      </w:pPr>
    </w:p>
    <w:p w:rsidR="00D95171" w:rsidRDefault="00D95171" w:rsidP="00D95171">
      <w:pPr>
        <w:jc w:val="lowKashida"/>
        <w:rPr>
          <w:rFonts w:cs="Arabic Transparent"/>
          <w:b/>
          <w:bCs/>
          <w:rtl/>
        </w:rPr>
      </w:pPr>
    </w:p>
    <w:p w:rsidR="00D95171" w:rsidRDefault="00D95171" w:rsidP="00D95171">
      <w:pPr>
        <w:jc w:val="lowKashida"/>
        <w:rPr>
          <w:rFonts w:cs="Arabic Transparent"/>
          <w:b/>
          <w:bCs/>
          <w:szCs w:val="28"/>
          <w:rtl/>
        </w:rPr>
      </w:pPr>
      <w:r>
        <w:rPr>
          <w:rFonts w:cs="Arabic Transparent"/>
          <w:b/>
          <w:bCs/>
          <w:szCs w:val="28"/>
          <w:rtl/>
        </w:rPr>
        <w:t>المقدمة … … …  … … … … … … … … … … … … ( 1 ـ 12 )</w:t>
      </w:r>
    </w:p>
    <w:p w:rsidR="00D95171" w:rsidRDefault="00D95171" w:rsidP="00D95171">
      <w:pPr>
        <w:jc w:val="lowKashida"/>
        <w:rPr>
          <w:rFonts w:cs="Arabic Transparent"/>
          <w:rtl/>
        </w:rPr>
      </w:pPr>
    </w:p>
    <w:p w:rsidR="00D95171" w:rsidRDefault="00D95171" w:rsidP="00D95171">
      <w:pPr>
        <w:jc w:val="lowKashida"/>
        <w:rPr>
          <w:rFonts w:cs="Arabic Transparent"/>
          <w:rtl/>
        </w:rPr>
      </w:pPr>
    </w:p>
    <w:p w:rsidR="00D95171" w:rsidRDefault="00D95171" w:rsidP="00D95171">
      <w:pPr>
        <w:jc w:val="lowKashida"/>
        <w:rPr>
          <w:rFonts w:cs="Arabic Transparent"/>
          <w:rtl/>
        </w:rPr>
      </w:pPr>
    </w:p>
    <w:p w:rsidR="00D95171" w:rsidRDefault="00D95171" w:rsidP="00D95171">
      <w:pPr>
        <w:jc w:val="center"/>
        <w:rPr>
          <w:rFonts w:cs="Arabic Transparent"/>
          <w:b/>
          <w:bCs/>
          <w:szCs w:val="36"/>
          <w:rtl/>
        </w:rPr>
      </w:pPr>
      <w:r>
        <w:rPr>
          <w:rFonts w:cs="Arabic Transparent"/>
          <w:b/>
          <w:bCs/>
          <w:szCs w:val="36"/>
          <w:rtl/>
        </w:rPr>
        <w:t>الفصل الأول</w:t>
      </w:r>
    </w:p>
    <w:p w:rsidR="00D95171" w:rsidRDefault="00D95171" w:rsidP="00D95171">
      <w:pPr>
        <w:jc w:val="lowKashida"/>
        <w:rPr>
          <w:rFonts w:ascii="Arial" w:hAnsi="Arial" w:cs="Arabic Transparent"/>
          <w:b/>
          <w:bCs/>
          <w:sz w:val="24"/>
          <w:rtl/>
        </w:rPr>
      </w:pPr>
    </w:p>
    <w:p w:rsidR="00D95171" w:rsidRDefault="00D95171" w:rsidP="00D95171">
      <w:pPr>
        <w:jc w:val="lowKashida"/>
        <w:rPr>
          <w:rFonts w:ascii="Arial" w:hAnsi="Arial" w:cs="Arabic Transparent"/>
          <w:b/>
          <w:bCs/>
          <w:sz w:val="24"/>
          <w:szCs w:val="28"/>
          <w:rtl/>
        </w:rPr>
      </w:pPr>
      <w:r>
        <w:rPr>
          <w:rFonts w:ascii="Arial" w:hAnsi="Arial" w:cs="Arabic Transparent"/>
          <w:b/>
          <w:bCs/>
          <w:sz w:val="24"/>
          <w:szCs w:val="28"/>
          <w:rtl/>
        </w:rPr>
        <w:t xml:space="preserve">الدين .. بين الحقيقة والوهم والاعتقاد   </w:t>
      </w:r>
      <w:r>
        <w:rPr>
          <w:rFonts w:ascii="Arial" w:hAnsi="Arial" w:cs="Arabic Transparent"/>
          <w:b/>
          <w:bCs/>
          <w:sz w:val="24"/>
          <w:szCs w:val="28"/>
        </w:rPr>
        <w:t>…</w:t>
      </w:r>
      <w:r>
        <w:rPr>
          <w:rFonts w:ascii="Arial" w:hAnsi="Arial" w:cs="Arabic Transparent"/>
          <w:b/>
          <w:bCs/>
          <w:sz w:val="24"/>
          <w:szCs w:val="28"/>
          <w:rtl/>
        </w:rPr>
        <w:t xml:space="preserve"> </w:t>
      </w:r>
      <w:r>
        <w:rPr>
          <w:rFonts w:ascii="Arial" w:hAnsi="Arial" w:cs="Arabic Transparent"/>
          <w:b/>
          <w:bCs/>
          <w:sz w:val="24"/>
          <w:szCs w:val="28"/>
        </w:rPr>
        <w:t>…</w:t>
      </w:r>
      <w:r>
        <w:rPr>
          <w:rFonts w:ascii="Arial" w:hAnsi="Arial" w:cs="Arabic Transparent"/>
          <w:b/>
          <w:bCs/>
          <w:sz w:val="24"/>
          <w:szCs w:val="28"/>
          <w:rtl/>
        </w:rPr>
        <w:t xml:space="preserve"> … … … …  ( 13 ـ 41 )</w:t>
      </w:r>
    </w:p>
    <w:p w:rsidR="00D95171" w:rsidRDefault="00D95171" w:rsidP="00D95171">
      <w:pPr>
        <w:jc w:val="lowKashida"/>
        <w:rPr>
          <w:rFonts w:cs="Arabic Transparent"/>
          <w:rtl/>
        </w:rPr>
      </w:pPr>
    </w:p>
    <w:p w:rsidR="00D95171" w:rsidRDefault="00D95171" w:rsidP="00D95171">
      <w:pPr>
        <w:jc w:val="lowKashida"/>
        <w:rPr>
          <w:rFonts w:cs="Arabic Transparent"/>
          <w:b/>
          <w:bCs/>
          <w:szCs w:val="22"/>
          <w:rtl/>
        </w:rPr>
      </w:pPr>
      <w:r>
        <w:rPr>
          <w:rFonts w:cs="Arabic Transparent"/>
          <w:b/>
          <w:bCs/>
          <w:szCs w:val="22"/>
          <w:rtl/>
        </w:rPr>
        <w:t>[</w:t>
      </w:r>
      <w:r>
        <w:rPr>
          <w:rFonts w:cs="Arabic Transparent"/>
          <w:szCs w:val="22"/>
          <w:rtl/>
        </w:rPr>
        <w:t xml:space="preserve"> الدين بين الوهم والاعتقاد (14)  ـ  موقف الفكر الغربي من الدين (19) ـ الدين وميكانيكا الكم (20) حتمية وجود البرهان العلمي على صحة الديانة (21) ـ الدين وتعريفه (24) ـ القضية الدينية والبرهان العلمي على حقيقتها (28) ـ ظاهرة تعدد الأديان .. وتفسيرها (32) ـ عالمية أو كونية البـلاغ الإلهي الأخير ( أي الدين الإسلامي ) ورؤية غربية مغلوطة (36) </w:t>
      </w:r>
      <w:r>
        <w:rPr>
          <w:rFonts w:cs="Arabic Transparent"/>
          <w:b/>
          <w:bCs/>
          <w:szCs w:val="22"/>
          <w:rtl/>
        </w:rPr>
        <w:t>]</w:t>
      </w:r>
    </w:p>
    <w:p w:rsidR="00D95171" w:rsidRDefault="00D95171" w:rsidP="00D95171">
      <w:pPr>
        <w:jc w:val="center"/>
        <w:rPr>
          <w:rFonts w:cs="Arabic Transparent"/>
          <w:b/>
          <w:bCs/>
          <w:szCs w:val="22"/>
          <w:rtl/>
        </w:rPr>
      </w:pPr>
    </w:p>
    <w:p w:rsidR="00D95171" w:rsidRDefault="00D95171" w:rsidP="00D95171">
      <w:pPr>
        <w:jc w:val="center"/>
        <w:rPr>
          <w:rFonts w:cs="Arabic Transparent"/>
          <w:b/>
          <w:bCs/>
          <w:szCs w:val="22"/>
          <w:rtl/>
        </w:rPr>
      </w:pPr>
    </w:p>
    <w:p w:rsidR="00D95171" w:rsidRDefault="00D95171" w:rsidP="00D95171">
      <w:pPr>
        <w:jc w:val="center"/>
        <w:rPr>
          <w:rFonts w:cs="Arabic Transparent"/>
          <w:b/>
          <w:bCs/>
          <w:rtl/>
        </w:rPr>
      </w:pPr>
    </w:p>
    <w:p w:rsidR="00D95171" w:rsidRDefault="00D95171" w:rsidP="00D95171">
      <w:pPr>
        <w:jc w:val="center"/>
        <w:rPr>
          <w:rFonts w:cs="Arabic Transparent"/>
          <w:b/>
          <w:bCs/>
          <w:szCs w:val="36"/>
          <w:rtl/>
        </w:rPr>
      </w:pPr>
      <w:r>
        <w:rPr>
          <w:rFonts w:cs="Arabic Transparent"/>
          <w:b/>
          <w:bCs/>
          <w:szCs w:val="36"/>
          <w:rtl/>
        </w:rPr>
        <w:t>الفصل الثاني</w:t>
      </w:r>
    </w:p>
    <w:p w:rsidR="00D95171" w:rsidRDefault="00D95171" w:rsidP="00D95171">
      <w:pPr>
        <w:jc w:val="lowKashida"/>
        <w:rPr>
          <w:rFonts w:ascii="Arial" w:hAnsi="Arial" w:cs="Arabic Transparent"/>
          <w:b/>
          <w:bCs/>
          <w:sz w:val="24"/>
          <w:rtl/>
        </w:rPr>
      </w:pPr>
    </w:p>
    <w:p w:rsidR="00D95171" w:rsidRDefault="00D95171" w:rsidP="00D95171">
      <w:pPr>
        <w:jc w:val="lowKashida"/>
        <w:rPr>
          <w:rFonts w:ascii="Arial" w:hAnsi="Arial" w:cs="Arabic Transparent"/>
          <w:b/>
          <w:bCs/>
          <w:sz w:val="24"/>
          <w:szCs w:val="28"/>
          <w:rtl/>
        </w:rPr>
      </w:pPr>
      <w:r>
        <w:rPr>
          <w:rFonts w:ascii="Arial" w:hAnsi="Arial" w:cs="Arabic Transparent"/>
          <w:b/>
          <w:bCs/>
          <w:sz w:val="24"/>
          <w:szCs w:val="28"/>
          <w:rtl/>
        </w:rPr>
        <w:t>البعث والجزاء وتشكيل الضمير الديني والأخلاقي .. بين اليهودية والمسيحية والإسلام  … … … … … … … … … … …  … … … ( 42 ـ 67 )</w:t>
      </w:r>
    </w:p>
    <w:p w:rsidR="00D95171" w:rsidRDefault="00D95171" w:rsidP="00D95171">
      <w:pPr>
        <w:jc w:val="lowKashida"/>
        <w:rPr>
          <w:rFonts w:cs="Arabic Transparent"/>
          <w:rtl/>
        </w:rPr>
      </w:pPr>
    </w:p>
    <w:p w:rsidR="00D95171" w:rsidRDefault="00D95171" w:rsidP="00D95171">
      <w:pPr>
        <w:pStyle w:val="BodyText"/>
        <w:spacing w:line="240" w:lineRule="auto"/>
        <w:jc w:val="lowKashida"/>
        <w:rPr>
          <w:b/>
          <w:bCs/>
          <w:rtl/>
        </w:rPr>
      </w:pPr>
      <w:r>
        <w:rPr>
          <w:b/>
          <w:bCs/>
          <w:rtl/>
        </w:rPr>
        <w:t>[</w:t>
      </w:r>
      <w:r>
        <w:rPr>
          <w:rtl/>
        </w:rPr>
        <w:t xml:space="preserve"> البعث والجزاء في الديانة اليهودية ( العهد القديم من الكتاب المقدس ) (46)  ـ  البعث والجزاء في الديانة المسيحية ( العهدين القديم والجديد ) (53)  ـ من ذاكـرة التاريخ .. والضمير الديني والأخلاقي في الفكر المسيحي الغربي (59)  ـ </w:t>
      </w:r>
      <w:r>
        <w:rPr>
          <w:szCs w:val="22"/>
          <w:rtl/>
        </w:rPr>
        <w:t xml:space="preserve">البعث والجزاء .. في الفكر الإسلامي (63) </w:t>
      </w:r>
      <w:r>
        <w:rPr>
          <w:b/>
          <w:bCs/>
          <w:rtl/>
        </w:rPr>
        <w:t>]</w:t>
      </w:r>
    </w:p>
    <w:p w:rsidR="00D95171" w:rsidRDefault="00D95171" w:rsidP="00D95171">
      <w:pPr>
        <w:pStyle w:val="BodyText"/>
        <w:spacing w:line="240" w:lineRule="auto"/>
        <w:jc w:val="lowKashida"/>
        <w:rPr>
          <w:b/>
          <w:bCs/>
          <w:rtl/>
        </w:rPr>
      </w:pPr>
    </w:p>
    <w:p w:rsidR="00D95171" w:rsidRDefault="00D95171" w:rsidP="00D95171">
      <w:pPr>
        <w:pStyle w:val="BodyText"/>
        <w:spacing w:line="240" w:lineRule="auto"/>
        <w:jc w:val="lowKashida"/>
        <w:rPr>
          <w:b/>
          <w:bCs/>
          <w:rtl/>
        </w:rPr>
      </w:pPr>
    </w:p>
    <w:p w:rsidR="00D95171" w:rsidRDefault="00D95171" w:rsidP="00D95171">
      <w:pPr>
        <w:pStyle w:val="BodyText"/>
        <w:spacing w:line="240" w:lineRule="auto"/>
        <w:jc w:val="lowKashida"/>
        <w:rPr>
          <w:b/>
          <w:bCs/>
          <w:rtl/>
        </w:rPr>
      </w:pPr>
    </w:p>
    <w:p w:rsidR="00D95171" w:rsidRDefault="00D95171" w:rsidP="00D95171">
      <w:pPr>
        <w:spacing w:line="360" w:lineRule="atLeast"/>
        <w:jc w:val="center"/>
        <w:rPr>
          <w:rFonts w:cs="Arabic Transparent"/>
          <w:b/>
          <w:bCs/>
          <w:szCs w:val="36"/>
          <w:rtl/>
        </w:rPr>
      </w:pPr>
    </w:p>
    <w:p w:rsidR="00D95171" w:rsidRDefault="00D95171" w:rsidP="00D95171">
      <w:pPr>
        <w:spacing w:line="360" w:lineRule="atLeast"/>
        <w:jc w:val="center"/>
        <w:rPr>
          <w:rFonts w:cs="Arabic Transparent"/>
          <w:b/>
          <w:bCs/>
          <w:szCs w:val="36"/>
          <w:rtl/>
        </w:rPr>
      </w:pPr>
      <w:r>
        <w:rPr>
          <w:rFonts w:cs="Arabic Transparent"/>
          <w:b/>
          <w:bCs/>
          <w:szCs w:val="36"/>
          <w:rtl/>
        </w:rPr>
        <w:t>الفصل الثالث</w:t>
      </w:r>
    </w:p>
    <w:p w:rsidR="00D95171" w:rsidRDefault="00D95171" w:rsidP="00D95171">
      <w:pPr>
        <w:spacing w:line="360" w:lineRule="atLeast"/>
        <w:jc w:val="lowKashida"/>
        <w:rPr>
          <w:rFonts w:ascii="Arial" w:hAnsi="Arial" w:cs="Arabic Transparent"/>
          <w:b/>
          <w:bCs/>
          <w:sz w:val="24"/>
          <w:rtl/>
        </w:rPr>
      </w:pPr>
    </w:p>
    <w:p w:rsidR="00D95171" w:rsidRDefault="00D95171" w:rsidP="00D95171">
      <w:pPr>
        <w:spacing w:line="360" w:lineRule="atLeast"/>
        <w:jc w:val="lowKashida"/>
        <w:rPr>
          <w:rFonts w:ascii="Arial" w:hAnsi="Arial" w:cs="Arabic Transparent"/>
          <w:b/>
          <w:bCs/>
          <w:sz w:val="24"/>
          <w:szCs w:val="28"/>
          <w:rtl/>
        </w:rPr>
      </w:pPr>
      <w:r>
        <w:rPr>
          <w:rFonts w:ascii="Arial" w:hAnsi="Arial" w:cs="Arabic Transparent"/>
          <w:b/>
          <w:bCs/>
          <w:sz w:val="24"/>
          <w:szCs w:val="28"/>
          <w:rtl/>
        </w:rPr>
        <w:t xml:space="preserve">الخـروف </w:t>
      </w:r>
      <w:r>
        <w:rPr>
          <w:rFonts w:ascii="Arial" w:hAnsi="Arial" w:cs="Arabic Transparent"/>
          <w:b/>
          <w:bCs/>
          <w:sz w:val="24"/>
          <w:rtl/>
        </w:rPr>
        <w:t xml:space="preserve">( أو الإله في الديانة المسيحية )  … …  … … … … … </w:t>
      </w:r>
      <w:r>
        <w:rPr>
          <w:rFonts w:ascii="Arial" w:hAnsi="Arial" w:cs="Arabic Transparent"/>
          <w:b/>
          <w:bCs/>
          <w:sz w:val="24"/>
          <w:szCs w:val="28"/>
          <w:rtl/>
        </w:rPr>
        <w:t xml:space="preserve"> ( 68 ـ 83 )</w:t>
      </w:r>
    </w:p>
    <w:p w:rsidR="00D95171" w:rsidRDefault="00D95171" w:rsidP="00D95171">
      <w:pPr>
        <w:jc w:val="lowKashida"/>
        <w:rPr>
          <w:rFonts w:cs="Arabic Transparent"/>
          <w:rtl/>
        </w:rPr>
      </w:pPr>
    </w:p>
    <w:p w:rsidR="00D95171" w:rsidRDefault="00D95171" w:rsidP="00D95171">
      <w:pPr>
        <w:jc w:val="lowKashida"/>
        <w:rPr>
          <w:rFonts w:cs="Arabic Transparent"/>
          <w:rtl/>
        </w:rPr>
      </w:pPr>
    </w:p>
    <w:p w:rsidR="00D95171" w:rsidRDefault="00D95171" w:rsidP="00D95171">
      <w:pPr>
        <w:jc w:val="lowKashida"/>
        <w:rPr>
          <w:rFonts w:cs="Arabic Transparent"/>
          <w:rtl/>
        </w:rPr>
      </w:pPr>
    </w:p>
    <w:p w:rsidR="00D95171" w:rsidRDefault="00D95171" w:rsidP="00D95171">
      <w:pPr>
        <w:spacing w:line="360" w:lineRule="atLeast"/>
        <w:jc w:val="center"/>
        <w:rPr>
          <w:rFonts w:cs="Arabic Transparent"/>
          <w:b/>
          <w:bCs/>
          <w:szCs w:val="36"/>
          <w:rtl/>
        </w:rPr>
      </w:pPr>
      <w:r>
        <w:rPr>
          <w:rFonts w:cs="Arabic Transparent"/>
          <w:b/>
          <w:bCs/>
          <w:szCs w:val="36"/>
          <w:rtl/>
        </w:rPr>
        <w:t>الفصل الرابع</w:t>
      </w:r>
    </w:p>
    <w:p w:rsidR="00D95171" w:rsidRDefault="00D95171" w:rsidP="00D95171">
      <w:pPr>
        <w:spacing w:line="360" w:lineRule="atLeast"/>
        <w:jc w:val="lowKashida"/>
        <w:rPr>
          <w:rFonts w:ascii="Arial" w:hAnsi="Arial" w:cs="Arabic Transparent"/>
          <w:b/>
          <w:bCs/>
          <w:sz w:val="24"/>
          <w:rtl/>
        </w:rPr>
      </w:pPr>
    </w:p>
    <w:p w:rsidR="00D95171" w:rsidRDefault="00D95171" w:rsidP="00D95171">
      <w:pPr>
        <w:jc w:val="lowKashida"/>
        <w:rPr>
          <w:rFonts w:ascii="Arial" w:hAnsi="Arial" w:cs="Arabic Transparent"/>
          <w:b/>
          <w:bCs/>
          <w:sz w:val="24"/>
          <w:rtl/>
        </w:rPr>
      </w:pPr>
      <w:r>
        <w:rPr>
          <w:rFonts w:ascii="Arial" w:hAnsi="Arial" w:cs="Arabic Transparent"/>
          <w:b/>
          <w:bCs/>
          <w:sz w:val="24"/>
          <w:szCs w:val="28"/>
          <w:rtl/>
        </w:rPr>
        <w:t xml:space="preserve">أورشليم السمائية </w:t>
      </w:r>
      <w:r>
        <w:rPr>
          <w:rFonts w:ascii="Arial" w:hAnsi="Arial" w:cs="Arabic Transparent"/>
          <w:b/>
          <w:bCs/>
          <w:sz w:val="24"/>
          <w:rtl/>
        </w:rPr>
        <w:t>( أو جنة الخلد وأهلها في الديانة المسيحية )  ...  …  ( 84 ـ 96 )</w:t>
      </w:r>
    </w:p>
    <w:p w:rsidR="00D95171" w:rsidRDefault="00D95171" w:rsidP="00D95171">
      <w:pPr>
        <w:spacing w:line="360" w:lineRule="atLeast"/>
        <w:jc w:val="lowKashida"/>
        <w:rPr>
          <w:rFonts w:ascii="Arial" w:hAnsi="Arial" w:cs="Arabic Transparent"/>
          <w:b/>
          <w:bCs/>
          <w:sz w:val="24"/>
          <w:szCs w:val="28"/>
          <w:rtl/>
        </w:rPr>
      </w:pPr>
    </w:p>
    <w:p w:rsidR="00D95171" w:rsidRDefault="00D95171" w:rsidP="00D95171">
      <w:pPr>
        <w:jc w:val="lowKashida"/>
        <w:rPr>
          <w:rFonts w:cs="Arabic Transparent"/>
          <w:rtl/>
        </w:rPr>
      </w:pPr>
    </w:p>
    <w:p w:rsidR="00D95171" w:rsidRDefault="00D95171" w:rsidP="00D95171">
      <w:pPr>
        <w:jc w:val="lowKashida"/>
        <w:rPr>
          <w:rFonts w:cs="Arabic Transparent"/>
          <w:rtl/>
        </w:rPr>
      </w:pPr>
    </w:p>
    <w:p w:rsidR="00D95171" w:rsidRDefault="00D95171" w:rsidP="00D95171">
      <w:pPr>
        <w:spacing w:line="360" w:lineRule="atLeast"/>
        <w:jc w:val="center"/>
        <w:rPr>
          <w:rFonts w:cs="Arabic Transparent"/>
          <w:b/>
          <w:bCs/>
          <w:szCs w:val="36"/>
          <w:rtl/>
        </w:rPr>
      </w:pPr>
      <w:r>
        <w:rPr>
          <w:rFonts w:cs="Arabic Transparent"/>
          <w:b/>
          <w:bCs/>
          <w:szCs w:val="36"/>
          <w:rtl/>
        </w:rPr>
        <w:t>الفصل الخامس</w:t>
      </w:r>
    </w:p>
    <w:p w:rsidR="00D95171" w:rsidRDefault="00D95171" w:rsidP="00D95171">
      <w:pPr>
        <w:spacing w:line="360" w:lineRule="atLeast"/>
        <w:jc w:val="lowKashida"/>
        <w:rPr>
          <w:rFonts w:ascii="Arial" w:hAnsi="Arial" w:cs="Arabic Transparent"/>
          <w:b/>
          <w:bCs/>
          <w:sz w:val="24"/>
          <w:rtl/>
        </w:rPr>
      </w:pPr>
    </w:p>
    <w:p w:rsidR="00D95171" w:rsidRDefault="00D95171" w:rsidP="00D95171">
      <w:pPr>
        <w:jc w:val="lowKashida"/>
        <w:rPr>
          <w:rFonts w:ascii="Arial" w:hAnsi="Arial" w:cs="Arabic Transparent"/>
          <w:b/>
          <w:bCs/>
          <w:sz w:val="24"/>
          <w:szCs w:val="28"/>
          <w:rtl/>
        </w:rPr>
      </w:pPr>
      <w:r>
        <w:rPr>
          <w:rFonts w:ascii="Arial" w:hAnsi="Arial" w:cs="Arabic Transparent"/>
          <w:b/>
          <w:bCs/>
          <w:sz w:val="24"/>
          <w:szCs w:val="28"/>
          <w:rtl/>
        </w:rPr>
        <w:t>العقيدة الألفية السعيدة  … … … …   … … … …  … ( 97 ـ 123 )</w:t>
      </w:r>
    </w:p>
    <w:p w:rsidR="00D95171" w:rsidRDefault="00D95171" w:rsidP="00D95171">
      <w:pPr>
        <w:jc w:val="lowKashida"/>
        <w:rPr>
          <w:rFonts w:cs="Arabic Transparent"/>
          <w:b/>
          <w:bCs/>
          <w:rtl/>
        </w:rPr>
      </w:pPr>
    </w:p>
    <w:p w:rsidR="00D95171" w:rsidRDefault="00D95171" w:rsidP="00D95171">
      <w:pPr>
        <w:jc w:val="lowKashida"/>
        <w:rPr>
          <w:rFonts w:cs="Arabic Transparent"/>
          <w:b/>
          <w:bCs/>
          <w:rtl/>
        </w:rPr>
      </w:pPr>
      <w:r>
        <w:rPr>
          <w:rFonts w:cs="Arabic Transparent"/>
          <w:b/>
          <w:bCs/>
          <w:rtl/>
        </w:rPr>
        <w:t xml:space="preserve">[ </w:t>
      </w:r>
      <w:r>
        <w:rPr>
          <w:rFonts w:cs="Arabic Transparent"/>
          <w:rtl/>
        </w:rPr>
        <w:t xml:space="preserve">من معالم الفكر الغربي (99)  ـ الكنيسة الأرثوذكسية ونهاية العالم (101)  ـ العقيدة الألفية السعيدة (104)  ـ  الإبادة المقدسة .. في الكتاب المقدس .. (113)  ـ البعد السياسي للعقيدة الألفية السعيدة (117) ـ أرماجدون نووية .. وأرماجدون بيولوجية (118)  ـ الإبادة المقدسة .. ومصير عرب المنطقة (120) </w:t>
      </w:r>
      <w:r>
        <w:rPr>
          <w:rFonts w:cs="Arabic Transparent"/>
          <w:b/>
          <w:bCs/>
          <w:rtl/>
        </w:rPr>
        <w:t>]</w:t>
      </w:r>
    </w:p>
    <w:p w:rsidR="00D95171" w:rsidRDefault="00D95171" w:rsidP="00D95171">
      <w:pPr>
        <w:jc w:val="lowKashida"/>
        <w:rPr>
          <w:rFonts w:cs="Arabic Transparent"/>
          <w:rtl/>
        </w:rPr>
      </w:pPr>
    </w:p>
    <w:p w:rsidR="00D95171" w:rsidRDefault="00D95171" w:rsidP="00D95171">
      <w:pPr>
        <w:jc w:val="lowKashida"/>
        <w:rPr>
          <w:rFonts w:cs="Arabic Transparent"/>
          <w:rtl/>
        </w:rPr>
      </w:pPr>
    </w:p>
    <w:p w:rsidR="00D95171" w:rsidRDefault="00D95171" w:rsidP="00D95171">
      <w:pPr>
        <w:jc w:val="lowKashida"/>
        <w:rPr>
          <w:rFonts w:cs="Arabic Transparent"/>
          <w:rtl/>
        </w:rPr>
      </w:pPr>
    </w:p>
    <w:p w:rsidR="00D95171" w:rsidRDefault="00D95171" w:rsidP="00D95171">
      <w:pPr>
        <w:spacing w:line="360" w:lineRule="atLeast"/>
        <w:jc w:val="center"/>
        <w:rPr>
          <w:rFonts w:cs="Arabic Transparent"/>
          <w:b/>
          <w:bCs/>
          <w:szCs w:val="36"/>
          <w:rtl/>
        </w:rPr>
      </w:pPr>
      <w:r>
        <w:rPr>
          <w:rFonts w:cs="Arabic Transparent"/>
          <w:b/>
          <w:bCs/>
          <w:szCs w:val="36"/>
          <w:rtl/>
        </w:rPr>
        <w:t>الفصل السادس</w:t>
      </w:r>
    </w:p>
    <w:p w:rsidR="00D95171" w:rsidRDefault="00D95171" w:rsidP="00D95171">
      <w:pPr>
        <w:spacing w:line="360" w:lineRule="atLeast"/>
        <w:jc w:val="lowKashida"/>
        <w:rPr>
          <w:rFonts w:ascii="Arial" w:hAnsi="Arial" w:cs="Arabic Transparent"/>
          <w:b/>
          <w:bCs/>
          <w:sz w:val="24"/>
          <w:rtl/>
        </w:rPr>
      </w:pPr>
    </w:p>
    <w:p w:rsidR="00D95171" w:rsidRDefault="00D95171" w:rsidP="00D95171">
      <w:pPr>
        <w:spacing w:line="360" w:lineRule="atLeast"/>
        <w:jc w:val="lowKashida"/>
        <w:rPr>
          <w:rFonts w:ascii="Arial" w:hAnsi="Arial" w:cs="Arabic Transparent"/>
          <w:b/>
          <w:bCs/>
          <w:sz w:val="24"/>
          <w:szCs w:val="28"/>
          <w:rtl/>
        </w:rPr>
      </w:pPr>
      <w:r>
        <w:rPr>
          <w:rFonts w:ascii="Arial" w:hAnsi="Arial" w:cs="Arabic Transparent"/>
          <w:b/>
          <w:bCs/>
          <w:sz w:val="24"/>
          <w:szCs w:val="28"/>
          <w:rtl/>
        </w:rPr>
        <w:t>الغيبوبة .. وغسيل المخ   … … … … … … … … … ( 124 ـ 147 )</w:t>
      </w:r>
    </w:p>
    <w:p w:rsidR="00D95171" w:rsidRDefault="00D95171" w:rsidP="00D95171">
      <w:pPr>
        <w:spacing w:line="360" w:lineRule="atLeast"/>
        <w:jc w:val="lowKashida"/>
        <w:rPr>
          <w:rFonts w:cs="Arabic Transparent"/>
          <w:szCs w:val="20"/>
          <w:rtl/>
        </w:rPr>
      </w:pPr>
    </w:p>
    <w:p w:rsidR="00D95171" w:rsidRDefault="00D95171" w:rsidP="00D95171">
      <w:pPr>
        <w:jc w:val="lowKashida"/>
        <w:rPr>
          <w:rFonts w:cs="Arabic Transparent"/>
          <w:b/>
          <w:bCs/>
          <w:szCs w:val="22"/>
          <w:rtl/>
        </w:rPr>
      </w:pPr>
      <w:r>
        <w:rPr>
          <w:rFonts w:cs="Arabic Transparent"/>
          <w:b/>
          <w:bCs/>
          <w:szCs w:val="22"/>
          <w:rtl/>
        </w:rPr>
        <w:t>[</w:t>
      </w:r>
      <w:r>
        <w:rPr>
          <w:rFonts w:cs="Arabic Transparent"/>
          <w:szCs w:val="22"/>
          <w:rtl/>
        </w:rPr>
        <w:t xml:space="preserve"> ظاهرة تستحق التأمل (125) ـ محاولات تفسير علم النفس (126) ـ حقيقـة الأمر .. (127) ـ  </w:t>
      </w:r>
      <w:r>
        <w:rPr>
          <w:rFonts w:cs="Arabic Transparent"/>
          <w:b/>
          <w:bCs/>
          <w:i/>
          <w:iCs/>
          <w:szCs w:val="22"/>
          <w:rtl/>
        </w:rPr>
        <w:t>إسرائيل والأسطورة واللاعقل .. والخواء الديني في الفكر الغربي</w:t>
      </w:r>
      <w:r>
        <w:rPr>
          <w:rFonts w:cs="Arabic Transparent"/>
          <w:szCs w:val="22"/>
          <w:rtl/>
        </w:rPr>
        <w:t xml:space="preserve"> (131) ـ المال .. وتحول الفكر (137)  ـ الوسائل .. وغسيل المخ (138)  ـ  زيارة للقدس .. (141)  ـ  البعد الديني .. في القرار الأمريكي بنقل سفارتها إلى القدس (142) ـ الصهيونية العالمية .. وعقدة انتقام شمشون (144) ـ الخاتمة .. (146) </w:t>
      </w:r>
      <w:r>
        <w:rPr>
          <w:rFonts w:cs="Arabic Transparent"/>
          <w:b/>
          <w:bCs/>
          <w:szCs w:val="22"/>
          <w:rtl/>
        </w:rPr>
        <w:t>]</w:t>
      </w:r>
    </w:p>
    <w:p w:rsidR="00D95171" w:rsidRDefault="00D95171" w:rsidP="00D95171">
      <w:pPr>
        <w:jc w:val="center"/>
        <w:rPr>
          <w:rFonts w:cs="Arabic Transparent"/>
          <w:b/>
          <w:bCs/>
          <w:szCs w:val="36"/>
          <w:rtl/>
        </w:rPr>
      </w:pPr>
    </w:p>
    <w:p w:rsidR="00D95171" w:rsidRDefault="00D95171" w:rsidP="00D95171">
      <w:pPr>
        <w:jc w:val="center"/>
        <w:rPr>
          <w:rFonts w:cs="Arabic Transparent"/>
          <w:b/>
          <w:bCs/>
          <w:szCs w:val="28"/>
          <w:rtl/>
        </w:rPr>
      </w:pPr>
    </w:p>
    <w:p w:rsidR="00D95171" w:rsidRDefault="00D95171" w:rsidP="00D95171">
      <w:pPr>
        <w:jc w:val="center"/>
        <w:rPr>
          <w:rFonts w:cs="Arabic Transparent"/>
          <w:b/>
          <w:bCs/>
          <w:szCs w:val="36"/>
          <w:rtl/>
        </w:rPr>
      </w:pPr>
      <w:r>
        <w:rPr>
          <w:rFonts w:cs="Arabic Transparent"/>
          <w:b/>
          <w:bCs/>
          <w:szCs w:val="36"/>
          <w:rtl/>
        </w:rPr>
        <w:t>الفصل السابع</w:t>
      </w:r>
    </w:p>
    <w:p w:rsidR="00D95171" w:rsidRDefault="00D95171" w:rsidP="00D95171">
      <w:pPr>
        <w:jc w:val="lowKashida"/>
        <w:rPr>
          <w:rFonts w:ascii="Arial" w:hAnsi="Arial" w:cs="Arabic Transparent"/>
          <w:b/>
          <w:bCs/>
          <w:sz w:val="24"/>
          <w:rtl/>
        </w:rPr>
      </w:pPr>
    </w:p>
    <w:p w:rsidR="00D95171" w:rsidRDefault="00D95171" w:rsidP="00D95171">
      <w:pPr>
        <w:jc w:val="lowKashida"/>
        <w:rPr>
          <w:rFonts w:ascii="Arial" w:hAnsi="Arial" w:cs="Arabic Transparent"/>
          <w:b/>
          <w:bCs/>
          <w:sz w:val="24"/>
          <w:rtl/>
        </w:rPr>
      </w:pPr>
      <w:r>
        <w:rPr>
          <w:rFonts w:ascii="Arial" w:hAnsi="Arial" w:cs="Arabic Transparent"/>
          <w:b/>
          <w:bCs/>
          <w:sz w:val="24"/>
          <w:szCs w:val="28"/>
          <w:rtl/>
        </w:rPr>
        <w:lastRenderedPageBreak/>
        <w:t xml:space="preserve">أرض الميعاد .. وتاريخ بني إسرائيل في الكتاب المقدس ( القصة الكاملة ) </w:t>
      </w:r>
      <w:r>
        <w:rPr>
          <w:rFonts w:ascii="Arial" w:hAnsi="Arial" w:cs="Arabic Transparent"/>
          <w:b/>
          <w:bCs/>
          <w:sz w:val="24"/>
          <w:rtl/>
        </w:rPr>
        <w:t xml:space="preserve"> …    …  …  …  …  …  …  …  …  …  …  …  …  …  …  …  … ( 148 ـ 214 )</w:t>
      </w:r>
    </w:p>
    <w:p w:rsidR="00D95171" w:rsidRDefault="00D95171" w:rsidP="00D95171">
      <w:pPr>
        <w:jc w:val="lowKashida"/>
        <w:rPr>
          <w:rFonts w:cs="Arabic Transparent"/>
          <w:b/>
          <w:bCs/>
          <w:szCs w:val="22"/>
          <w:rtl/>
        </w:rPr>
      </w:pPr>
    </w:p>
    <w:p w:rsidR="00D95171" w:rsidRDefault="00D95171" w:rsidP="00D95171">
      <w:pPr>
        <w:jc w:val="lowKashida"/>
        <w:rPr>
          <w:rFonts w:cs="Arabic Transparent"/>
          <w:b/>
          <w:bCs/>
          <w:szCs w:val="22"/>
          <w:rtl/>
        </w:rPr>
      </w:pPr>
      <w:r>
        <w:rPr>
          <w:rFonts w:cs="Arabic Transparent"/>
          <w:b/>
          <w:bCs/>
          <w:szCs w:val="22"/>
          <w:rtl/>
        </w:rPr>
        <w:t xml:space="preserve">[ طوفان نوح .. وخرافة إعادة تكوين البشرية (150) ـ  عورة نوح .. والجنس السامي أو شعب الله المختار (157) ـ  أرض الميعاد والوعد الإلهي بها (163)  ـ  من هو إسرائيل ؟! .. وقصة أسره للإله (166) ـ موجز تاريخ بني إسرائيل في الكتاب المقدس ( القصة الكاملة ) .. ومفهوم الإبادة المثالية (170)  </w:t>
      </w:r>
    </w:p>
    <w:p w:rsidR="00D95171" w:rsidRDefault="00D95171" w:rsidP="00D95171">
      <w:pPr>
        <w:jc w:val="lowKashida"/>
        <w:rPr>
          <w:rFonts w:cs="Arabic Transparent"/>
          <w:b/>
          <w:bCs/>
          <w:szCs w:val="22"/>
          <w:rtl/>
        </w:rPr>
      </w:pPr>
    </w:p>
    <w:p w:rsidR="00D95171" w:rsidRDefault="00D95171" w:rsidP="00D95171">
      <w:pPr>
        <w:jc w:val="lowKashida"/>
        <w:rPr>
          <w:rFonts w:cs="Arabic Transparent"/>
          <w:szCs w:val="22"/>
          <w:rtl/>
        </w:rPr>
      </w:pPr>
      <w:r>
        <w:rPr>
          <w:rFonts w:cs="Arabic Transparent"/>
          <w:szCs w:val="22"/>
          <w:rtl/>
        </w:rPr>
        <w:t xml:space="preserve">{ أول ظهور لبني إسرائيل في التاريخ (170) ـ نزوح بني إسرائيل من أرض كنعان إلى أرض مصر وحتى خروجهم  مع موسى (  </w:t>
      </w:r>
      <w:r>
        <w:rPr>
          <w:rFonts w:ascii="AGA Arabesque" w:hAnsi="AGA Arabesque" w:cs="Arabic Transparent"/>
          <w:sz w:val="24"/>
          <w:szCs w:val="22"/>
        </w:rPr>
        <w:t></w:t>
      </w:r>
      <w:r>
        <w:rPr>
          <w:rFonts w:cs="Arabic Transparent"/>
          <w:szCs w:val="22"/>
          <w:rtl/>
        </w:rPr>
        <w:t xml:space="preserve"> ) (173) ـ هل بنو إسرائيل هم بناة أهرامات مصر حقا ؟!  (176)  ـ رحلة التيه .. وغزو بني إسرائيل للمدن الفلسطينية .. ومفهوم الإبادة المثالية (179)  ـ  دستور الحرب في الكتاب المقدس (180)  ـ  إبادة المدن الفلسطينية (181)  ـ  توزيع المدن الفلسطينية ـ بعد إبادة سكانها ـ بالقرعة .. بين أسباط بني إسرائيل .. (187)  ـ  ومازالت هناك أرض لم تفتح بعد .. (189)  ـ القتلة لا يرثون القتلى .. إلا في شرع الغاب .. (190)  ـ  ثم يتابع التاريخ حركته (193)  ـ  داود .. ومملكته المزعومة .. (194)  ـ  أغرب مهر في التاريخ (197)  ـ  ثم يلجأ داود إلى الفلسطينيين لإنقاذه من القتل .. ثم يغدر بهم  (198)  ـ سليمان ومملكته (204) }</w:t>
      </w:r>
    </w:p>
    <w:p w:rsidR="00D95171" w:rsidRDefault="00D95171" w:rsidP="00D95171">
      <w:pPr>
        <w:jc w:val="lowKashida"/>
        <w:rPr>
          <w:rFonts w:cs="Arabic Transparent"/>
          <w:b/>
          <w:bCs/>
          <w:szCs w:val="22"/>
          <w:rtl/>
        </w:rPr>
      </w:pPr>
    </w:p>
    <w:p w:rsidR="00D95171" w:rsidRDefault="00D95171" w:rsidP="00D95171">
      <w:pPr>
        <w:jc w:val="lowKashida"/>
        <w:rPr>
          <w:rFonts w:cs="Arabic Transparent"/>
          <w:b/>
          <w:bCs/>
          <w:szCs w:val="22"/>
          <w:rtl/>
        </w:rPr>
      </w:pPr>
      <w:r>
        <w:rPr>
          <w:rFonts w:cs="Arabic Transparent"/>
          <w:b/>
          <w:bCs/>
          <w:szCs w:val="22"/>
          <w:rtl/>
        </w:rPr>
        <w:t>تزييف التاريخ الفلسطيني (207)  ـ  القومية والدين (209)  ـ  الجمعيات والحركات الصهيونية التي حملت على عاتقها مهمة هدم المسجد الأقصى وبناء هيكل سليمان مكانه (210)  ـ  التحول في النموذج الإسرائيلي (212) ]</w:t>
      </w:r>
    </w:p>
    <w:p w:rsidR="00D95171" w:rsidRDefault="00D95171" w:rsidP="00D95171">
      <w:pPr>
        <w:jc w:val="lowKashida"/>
        <w:rPr>
          <w:rFonts w:cs="Arabic Transparent"/>
          <w:szCs w:val="22"/>
          <w:rtl/>
        </w:rPr>
      </w:pPr>
    </w:p>
    <w:p w:rsidR="00D95171" w:rsidRDefault="00D95171" w:rsidP="00D95171">
      <w:pPr>
        <w:jc w:val="lowKashida"/>
        <w:rPr>
          <w:rFonts w:cs="Arabic Transparent"/>
          <w:szCs w:val="22"/>
          <w:rtl/>
        </w:rPr>
      </w:pPr>
    </w:p>
    <w:p w:rsidR="00D95171" w:rsidRDefault="00D95171" w:rsidP="00D95171">
      <w:pPr>
        <w:jc w:val="center"/>
        <w:rPr>
          <w:rFonts w:cs="Arabic Transparent"/>
          <w:b/>
          <w:bCs/>
          <w:szCs w:val="36"/>
          <w:rtl/>
        </w:rPr>
      </w:pPr>
      <w:r>
        <w:rPr>
          <w:rFonts w:cs="Arabic Transparent"/>
          <w:b/>
          <w:bCs/>
          <w:szCs w:val="36"/>
          <w:rtl/>
        </w:rPr>
        <w:t>الفصل الثامن</w:t>
      </w:r>
    </w:p>
    <w:p w:rsidR="00D95171" w:rsidRDefault="00D95171" w:rsidP="00D95171">
      <w:pPr>
        <w:jc w:val="lowKashida"/>
        <w:rPr>
          <w:rFonts w:ascii="Arial" w:hAnsi="Arial" w:cs="Arabic Transparent"/>
          <w:b/>
          <w:bCs/>
          <w:sz w:val="24"/>
          <w:rtl/>
        </w:rPr>
      </w:pPr>
    </w:p>
    <w:p w:rsidR="00D95171" w:rsidRDefault="00D95171" w:rsidP="00D95171">
      <w:pPr>
        <w:jc w:val="lowKashida"/>
        <w:rPr>
          <w:rFonts w:ascii="Arial" w:hAnsi="Arial" w:cs="Arabic Transparent"/>
          <w:b/>
          <w:bCs/>
          <w:sz w:val="24"/>
          <w:szCs w:val="28"/>
          <w:rtl/>
        </w:rPr>
      </w:pPr>
      <w:r>
        <w:rPr>
          <w:rFonts w:ascii="Arial" w:hAnsi="Arial" w:cs="Arabic Transparent"/>
          <w:b/>
          <w:bCs/>
          <w:sz w:val="24"/>
          <w:szCs w:val="28"/>
          <w:rtl/>
        </w:rPr>
        <w:t>البشرية الضالة .. إلى أين ؟! …  … … … …  … …   ( 215 ـ 255 )</w:t>
      </w:r>
    </w:p>
    <w:p w:rsidR="00D95171" w:rsidRDefault="00D95171" w:rsidP="00D95171">
      <w:pPr>
        <w:jc w:val="lowKashida"/>
        <w:rPr>
          <w:rFonts w:cs="Arabic Transparent"/>
          <w:rtl/>
        </w:rPr>
      </w:pPr>
    </w:p>
    <w:p w:rsidR="00D95171" w:rsidRDefault="00D95171" w:rsidP="00D95171">
      <w:pPr>
        <w:jc w:val="lowKashida"/>
        <w:rPr>
          <w:rFonts w:cs="Arabic Transparent"/>
          <w:b/>
          <w:bCs/>
          <w:szCs w:val="22"/>
          <w:rtl/>
        </w:rPr>
      </w:pPr>
      <w:r>
        <w:rPr>
          <w:rFonts w:cs="Arabic Transparent"/>
          <w:b/>
          <w:bCs/>
          <w:szCs w:val="22"/>
          <w:rtl/>
        </w:rPr>
        <w:t>[ الحيرة .. والتخبط (215) ـ برامج وكالة الفضاء الأمريكية .. ومنتهى آمال البشرية (218) ـ ثم ماذا بعد هذه البرامج الطموحة ..؟! (221) ـ  التواصل .. والاتصال (222)  ـ  الحوار .. وعودة على بدء (224)  ـ  الحل بين يدي البشرية المعاصرة (228) ـ موقف الدين الإسلامي .. من اليهودية والمسيحية (230)  ـ  القرآن المجيد .. العهد الأخير (231)  ـ ورسالة إلى عقلاء بنى إسرائ</w:t>
      </w:r>
      <w:r w:rsidR="00ED1E9C">
        <w:rPr>
          <w:rFonts w:cs="Arabic Transparent"/>
          <w:b/>
          <w:bCs/>
          <w:szCs w:val="22"/>
          <w:rtl/>
        </w:rPr>
        <w:t>يل .. هذا إن كان فيهم عقلاء ..!</w:t>
      </w:r>
      <w:r>
        <w:rPr>
          <w:rFonts w:cs="Arabic Transparent"/>
          <w:b/>
          <w:bCs/>
          <w:szCs w:val="22"/>
          <w:rtl/>
        </w:rPr>
        <w:t>! (233)  ـ  العولمة ونهاية التاريخ (247)  ـ  التحول في النموذج الديني (251) ]</w:t>
      </w:r>
    </w:p>
    <w:p w:rsidR="00D95171" w:rsidRDefault="00D95171" w:rsidP="00D95171">
      <w:pPr>
        <w:jc w:val="lowKashida"/>
        <w:rPr>
          <w:rFonts w:cs="Arabic Transparent"/>
          <w:b/>
          <w:bCs/>
          <w:szCs w:val="22"/>
          <w:rtl/>
        </w:rPr>
      </w:pPr>
    </w:p>
    <w:p w:rsidR="00D95171" w:rsidRDefault="00D95171" w:rsidP="00D95171">
      <w:pPr>
        <w:spacing w:line="360" w:lineRule="atLeast"/>
        <w:jc w:val="lowKashida"/>
        <w:rPr>
          <w:rFonts w:ascii="Arial" w:hAnsi="Arial" w:cs="Arabic Transparent"/>
          <w:sz w:val="24"/>
          <w:rtl/>
        </w:rPr>
      </w:pPr>
    </w:p>
    <w:p w:rsidR="00D95171" w:rsidRDefault="00D95171" w:rsidP="00ED1E9C">
      <w:pPr>
        <w:spacing w:line="360" w:lineRule="atLeast"/>
        <w:jc w:val="lowKashida"/>
        <w:rPr>
          <w:rFonts w:ascii="Arial" w:hAnsi="Arial" w:cs="Arabic Transparent"/>
          <w:sz w:val="24"/>
          <w:rtl/>
        </w:rPr>
      </w:pPr>
      <w:r>
        <w:rPr>
          <w:rFonts w:cs="Arabic Transparent"/>
          <w:b/>
          <w:bCs/>
          <w:szCs w:val="36"/>
          <w:rtl/>
        </w:rPr>
        <w:t xml:space="preserve">الخاتمة </w:t>
      </w:r>
      <w:r>
        <w:rPr>
          <w:rFonts w:ascii="Arial" w:hAnsi="Arial" w:cs="Arabic Transparent"/>
          <w:b/>
          <w:bCs/>
          <w:sz w:val="24"/>
          <w:szCs w:val="28"/>
          <w:rtl/>
        </w:rPr>
        <w:t xml:space="preserve">… … … … … … … … … … … … … … </w:t>
      </w:r>
      <w:r>
        <w:rPr>
          <w:rFonts w:ascii="Arial" w:hAnsi="Arial" w:cs="Arabic Transparent"/>
          <w:b/>
          <w:bCs/>
          <w:sz w:val="24"/>
          <w:rtl/>
        </w:rPr>
        <w:t>( 256 - 260 )</w:t>
      </w:r>
    </w:p>
    <w:p w:rsidR="00D95171" w:rsidRDefault="00D95171" w:rsidP="00D95171">
      <w:pPr>
        <w:spacing w:line="360" w:lineRule="atLeast"/>
        <w:jc w:val="center"/>
        <w:rPr>
          <w:rFonts w:cs="Arabic Transparent" w:hint="cs"/>
          <w:b/>
          <w:bCs/>
          <w:szCs w:val="40"/>
          <w:rtl/>
        </w:rPr>
      </w:pPr>
    </w:p>
    <w:p w:rsidR="00ED1E9C" w:rsidRDefault="00ED1E9C" w:rsidP="00D95171">
      <w:pPr>
        <w:spacing w:line="360" w:lineRule="atLeast"/>
        <w:jc w:val="center"/>
        <w:rPr>
          <w:rFonts w:cs="Arabic Transparent" w:hint="cs"/>
          <w:b/>
          <w:bCs/>
          <w:szCs w:val="40"/>
          <w:rtl/>
        </w:rPr>
      </w:pPr>
    </w:p>
    <w:p w:rsidR="00ED1E9C" w:rsidRDefault="00ED1E9C" w:rsidP="00D95171">
      <w:pPr>
        <w:spacing w:line="360" w:lineRule="atLeast"/>
        <w:jc w:val="center"/>
        <w:rPr>
          <w:rFonts w:cs="Arabic Transparent"/>
          <w:b/>
          <w:bCs/>
          <w:szCs w:val="40"/>
          <w:rtl/>
        </w:rPr>
      </w:pPr>
    </w:p>
    <w:p w:rsidR="00D95171" w:rsidRDefault="00D95171" w:rsidP="00D95171">
      <w:pPr>
        <w:spacing w:line="360" w:lineRule="atLeast"/>
        <w:jc w:val="center"/>
        <w:rPr>
          <w:rFonts w:cs="Arabic Transparent"/>
          <w:b/>
          <w:bCs/>
          <w:szCs w:val="40"/>
          <w:rtl/>
        </w:rPr>
      </w:pPr>
      <w:r>
        <w:rPr>
          <w:rFonts w:cs="Arabic Transparent"/>
          <w:b/>
          <w:bCs/>
          <w:szCs w:val="40"/>
          <w:rtl/>
        </w:rPr>
        <w:lastRenderedPageBreak/>
        <w:t>ملاحق الكتاب</w:t>
      </w:r>
    </w:p>
    <w:p w:rsidR="00D95171" w:rsidRDefault="00D95171" w:rsidP="00D95171">
      <w:pPr>
        <w:spacing w:line="360" w:lineRule="atLeast"/>
        <w:jc w:val="center"/>
        <w:rPr>
          <w:rFonts w:cs="Arabic Transparent"/>
          <w:b/>
          <w:bCs/>
          <w:szCs w:val="36"/>
          <w:rtl/>
        </w:rPr>
      </w:pPr>
    </w:p>
    <w:p w:rsidR="00D95171" w:rsidRDefault="00D95171" w:rsidP="00D95171">
      <w:pPr>
        <w:spacing w:line="360" w:lineRule="atLeast"/>
        <w:jc w:val="lowKashida"/>
        <w:rPr>
          <w:rFonts w:ascii="Arial" w:hAnsi="Arial" w:cs="Arabic Transparent"/>
          <w:b/>
          <w:bCs/>
          <w:sz w:val="24"/>
          <w:rtl/>
        </w:rPr>
      </w:pPr>
      <w:r>
        <w:rPr>
          <w:rFonts w:cs="Arabic Transparent"/>
          <w:b/>
          <w:bCs/>
          <w:szCs w:val="36"/>
          <w:rtl/>
        </w:rPr>
        <w:t xml:space="preserve">الملحق الأول : </w:t>
      </w:r>
      <w:r>
        <w:rPr>
          <w:rFonts w:cs="Arabic Transparent"/>
          <w:b/>
          <w:bCs/>
          <w:rtl/>
        </w:rPr>
        <w:t>لفظ</w:t>
      </w:r>
      <w:r>
        <w:rPr>
          <w:rFonts w:ascii="Arial" w:hAnsi="Arial" w:cs="Arabic Transparent"/>
          <w:b/>
          <w:bCs/>
          <w:sz w:val="24"/>
          <w:rtl/>
        </w:rPr>
        <w:t xml:space="preserve"> الجلالة " الله " .. وهل المسيحية لا تعرف لإلهها اسما ..؟!</w:t>
      </w:r>
    </w:p>
    <w:p w:rsidR="00D95171" w:rsidRDefault="00D95171" w:rsidP="00D95171">
      <w:pPr>
        <w:spacing w:line="360" w:lineRule="atLeast"/>
        <w:jc w:val="lowKashida"/>
        <w:rPr>
          <w:rFonts w:ascii="Arial" w:hAnsi="Arial" w:cs="Arabic Transparent"/>
          <w:b/>
          <w:bCs/>
          <w:sz w:val="24"/>
          <w:rtl/>
        </w:rPr>
      </w:pPr>
      <w:r>
        <w:rPr>
          <w:rFonts w:ascii="Arial" w:hAnsi="Arial" w:cs="Arabic Transparent"/>
          <w:b/>
          <w:bCs/>
          <w:sz w:val="24"/>
          <w:rtl/>
        </w:rPr>
        <w:t xml:space="preserve"> … … … … … … … …  … … …  … … …  …… … …  ( 263 ـ 271 )</w:t>
      </w:r>
    </w:p>
    <w:p w:rsidR="00D95171" w:rsidRDefault="00D95171" w:rsidP="00D95171">
      <w:pPr>
        <w:spacing w:line="360" w:lineRule="atLeast"/>
        <w:jc w:val="lowKashida"/>
        <w:rPr>
          <w:rFonts w:ascii="Arial" w:hAnsi="Arial" w:cs="Arabic Transparent"/>
          <w:sz w:val="24"/>
          <w:rtl/>
        </w:rPr>
      </w:pPr>
    </w:p>
    <w:p w:rsidR="00D95171" w:rsidRDefault="00D95171" w:rsidP="00D95171">
      <w:pPr>
        <w:spacing w:line="360" w:lineRule="atLeast"/>
        <w:jc w:val="lowKashida"/>
        <w:rPr>
          <w:rFonts w:ascii="Arial" w:hAnsi="Arial" w:cs="Arabic Transparent"/>
          <w:b/>
          <w:bCs/>
          <w:sz w:val="24"/>
          <w:rtl/>
        </w:rPr>
      </w:pPr>
      <w:r>
        <w:rPr>
          <w:rFonts w:cs="Arabic Transparent"/>
          <w:b/>
          <w:bCs/>
          <w:szCs w:val="36"/>
          <w:rtl/>
        </w:rPr>
        <w:t xml:space="preserve">الملحق الثاني : </w:t>
      </w:r>
      <w:r>
        <w:rPr>
          <w:rFonts w:cs="Arabic Transparent"/>
          <w:b/>
          <w:bCs/>
          <w:rtl/>
        </w:rPr>
        <w:t>الكتاب المقدس .. الأسفار وتاريخ التدوين</w:t>
      </w:r>
      <w:r>
        <w:rPr>
          <w:rFonts w:cs="Arabic Transparent"/>
          <w:b/>
          <w:bCs/>
          <w:szCs w:val="36"/>
          <w:rtl/>
        </w:rPr>
        <w:t xml:space="preserve"> </w:t>
      </w:r>
      <w:r>
        <w:rPr>
          <w:rFonts w:ascii="Arial" w:hAnsi="Arial" w:cs="Arabic Transparent"/>
          <w:b/>
          <w:bCs/>
          <w:sz w:val="24"/>
          <w:rtl/>
        </w:rPr>
        <w:t xml:space="preserve"> … ( 272 ـ 284 )</w:t>
      </w:r>
    </w:p>
    <w:p w:rsidR="00D95171" w:rsidRDefault="00D95171" w:rsidP="00D95171">
      <w:pPr>
        <w:spacing w:line="360" w:lineRule="atLeast"/>
        <w:jc w:val="lowKashida"/>
        <w:rPr>
          <w:rFonts w:cs="Arabic Transparent"/>
          <w:szCs w:val="22"/>
          <w:rtl/>
        </w:rPr>
      </w:pPr>
    </w:p>
    <w:p w:rsidR="00D95171" w:rsidRDefault="00D95171" w:rsidP="00D95171">
      <w:pPr>
        <w:spacing w:line="360" w:lineRule="atLeast"/>
        <w:jc w:val="lowKashida"/>
        <w:rPr>
          <w:rFonts w:ascii="Arial" w:hAnsi="Arial" w:cs="Arabic Transparent"/>
          <w:b/>
          <w:bCs/>
          <w:sz w:val="24"/>
          <w:rtl/>
        </w:rPr>
      </w:pPr>
      <w:r>
        <w:rPr>
          <w:rFonts w:cs="Arabic Transparent"/>
          <w:b/>
          <w:bCs/>
          <w:szCs w:val="36"/>
          <w:rtl/>
        </w:rPr>
        <w:t xml:space="preserve">الملحق الثالث : </w:t>
      </w:r>
      <w:r>
        <w:rPr>
          <w:rFonts w:ascii="Arial" w:hAnsi="Arial" w:cs="Arabic Transparent"/>
          <w:b/>
          <w:bCs/>
          <w:sz w:val="24"/>
          <w:rtl/>
        </w:rPr>
        <w:t>الأنساب من آدم إلى عيسى كما وردت فى الكتاب المقدس .. والتناقض في فترة بقاء بني إسرائيل في مصر … … … … … … …  ( 285 ـ 290 )</w:t>
      </w:r>
    </w:p>
    <w:p w:rsidR="00D95171" w:rsidRDefault="00D95171" w:rsidP="00D95171">
      <w:pPr>
        <w:jc w:val="lowKashida"/>
        <w:rPr>
          <w:rFonts w:ascii="Arial" w:hAnsi="Arial" w:cs="Arabic Transparent"/>
          <w:b/>
          <w:bCs/>
          <w:sz w:val="24"/>
          <w:rtl/>
        </w:rPr>
      </w:pPr>
    </w:p>
    <w:p w:rsidR="00D95171" w:rsidRDefault="00D95171" w:rsidP="00D95171">
      <w:pPr>
        <w:spacing w:line="360" w:lineRule="atLeast"/>
        <w:jc w:val="lowKashida"/>
        <w:rPr>
          <w:rFonts w:ascii="Arial" w:hAnsi="Arial" w:cs="Arabic Transparent"/>
          <w:b/>
          <w:bCs/>
          <w:sz w:val="24"/>
          <w:rtl/>
        </w:rPr>
      </w:pPr>
      <w:r>
        <w:rPr>
          <w:rFonts w:cs="Arabic Transparent"/>
          <w:b/>
          <w:bCs/>
          <w:szCs w:val="36"/>
          <w:rtl/>
        </w:rPr>
        <w:t xml:space="preserve">الملحق الرابع : </w:t>
      </w:r>
      <w:r>
        <w:rPr>
          <w:rFonts w:cs="Arabic Transparent"/>
          <w:b/>
          <w:bCs/>
          <w:rtl/>
        </w:rPr>
        <w:t xml:space="preserve">الإسلام .. القتال والانتشار   </w:t>
      </w:r>
      <w:r>
        <w:rPr>
          <w:rFonts w:cs="Arabic Transparent"/>
          <w:b/>
          <w:bCs/>
        </w:rPr>
        <w:t>…</w:t>
      </w:r>
      <w:r>
        <w:rPr>
          <w:rFonts w:ascii="Arial" w:hAnsi="Arial" w:cs="Arabic Transparent"/>
          <w:b/>
          <w:bCs/>
          <w:sz w:val="24"/>
          <w:rtl/>
        </w:rPr>
        <w:t xml:space="preserve"> … … … …   ( 291 ـ 303 )</w:t>
      </w:r>
    </w:p>
    <w:p w:rsidR="00D95171" w:rsidRDefault="00D95171" w:rsidP="00D95171">
      <w:pPr>
        <w:jc w:val="lowKashida"/>
        <w:rPr>
          <w:rFonts w:ascii="Arial" w:hAnsi="Arial" w:cs="Arabic Transparent"/>
          <w:b/>
          <w:bCs/>
          <w:sz w:val="24"/>
          <w:rtl/>
        </w:rPr>
      </w:pPr>
    </w:p>
    <w:p w:rsidR="00D95171" w:rsidRDefault="00D95171" w:rsidP="00D95171">
      <w:pPr>
        <w:jc w:val="lowKashida"/>
        <w:rPr>
          <w:rFonts w:ascii="Arial" w:hAnsi="Arial" w:cs="Arabic Transparent"/>
          <w:b/>
          <w:bCs/>
          <w:sz w:val="24"/>
          <w:rtl/>
        </w:rPr>
      </w:pPr>
      <w:r>
        <w:rPr>
          <w:rFonts w:cs="Arabic Transparent"/>
          <w:b/>
          <w:bCs/>
          <w:szCs w:val="36"/>
          <w:rtl/>
        </w:rPr>
        <w:t xml:space="preserve">الملحق الخامس : </w:t>
      </w:r>
      <w:r>
        <w:rPr>
          <w:rFonts w:cs="Arabic Transparent"/>
          <w:b/>
          <w:bCs/>
          <w:rtl/>
        </w:rPr>
        <w:t xml:space="preserve">من صور محاولات تحريف الدين الإسلامي .. وشعب الله المختار </w:t>
      </w:r>
      <w:r>
        <w:rPr>
          <w:rFonts w:cs="Arabic Transparent"/>
          <w:b/>
          <w:bCs/>
        </w:rPr>
        <w:t>…</w:t>
      </w:r>
      <w:r>
        <w:rPr>
          <w:rFonts w:ascii="Arial" w:hAnsi="Arial" w:cs="Arabic Transparent"/>
          <w:b/>
          <w:bCs/>
          <w:sz w:val="24"/>
          <w:rtl/>
        </w:rPr>
        <w:t xml:space="preserve"> … … … … </w:t>
      </w:r>
      <w:r>
        <w:rPr>
          <w:rFonts w:cs="Arabic Transparent"/>
          <w:b/>
          <w:bCs/>
        </w:rPr>
        <w:t>…</w:t>
      </w:r>
      <w:r>
        <w:rPr>
          <w:rFonts w:ascii="Arial" w:hAnsi="Arial" w:cs="Arabic Transparent"/>
          <w:b/>
          <w:bCs/>
          <w:sz w:val="24"/>
          <w:rtl/>
        </w:rPr>
        <w:t xml:space="preserve"> … … … … … … … …  </w:t>
      </w:r>
      <w:r>
        <w:rPr>
          <w:rFonts w:cs="Arabic Transparent"/>
          <w:b/>
          <w:bCs/>
        </w:rPr>
        <w:t>…</w:t>
      </w:r>
      <w:r>
        <w:rPr>
          <w:rFonts w:ascii="Arial" w:hAnsi="Arial" w:cs="Arabic Transparent"/>
          <w:b/>
          <w:bCs/>
          <w:sz w:val="24"/>
          <w:rtl/>
        </w:rPr>
        <w:t xml:space="preserve"> … … … …    ( 304 ـ 331 )</w:t>
      </w:r>
    </w:p>
    <w:p w:rsidR="00D95171" w:rsidRDefault="00D95171" w:rsidP="00D95171">
      <w:pPr>
        <w:jc w:val="lowKashida"/>
        <w:rPr>
          <w:rFonts w:ascii="Arial" w:hAnsi="Arial" w:cs="Arabic Transparent"/>
          <w:b/>
          <w:bCs/>
          <w:sz w:val="24"/>
          <w:rtl/>
        </w:rPr>
      </w:pPr>
    </w:p>
    <w:p w:rsidR="00D95171" w:rsidRDefault="00D95171" w:rsidP="00D95171">
      <w:pPr>
        <w:jc w:val="lowKashida"/>
        <w:rPr>
          <w:rFonts w:ascii="Arial" w:hAnsi="Arial" w:cs="Arabic Transparent"/>
          <w:b/>
          <w:bCs/>
          <w:sz w:val="24"/>
          <w:rtl/>
        </w:rPr>
      </w:pPr>
      <w:r>
        <w:rPr>
          <w:rFonts w:cs="Arabic Transparent"/>
          <w:b/>
          <w:bCs/>
          <w:szCs w:val="22"/>
          <w:rtl/>
        </w:rPr>
        <w:t>[</w:t>
      </w:r>
      <w:r>
        <w:rPr>
          <w:rFonts w:cs="Arabic Transparent"/>
          <w:szCs w:val="22"/>
          <w:rtl/>
        </w:rPr>
        <w:t xml:space="preserve"> من دعائم التحريف (304)  ـ  نبوءات من وسط الكتاب المقدس (313) ـ شعب الله المختار .. الأمة الإسلامية (318)  ـ تحريف الكتب السماوية (325) ـ وثنيات دينية (329) </w:t>
      </w:r>
      <w:r>
        <w:rPr>
          <w:rFonts w:cs="Arabic Transparent"/>
          <w:b/>
          <w:bCs/>
          <w:szCs w:val="22"/>
          <w:rtl/>
        </w:rPr>
        <w:t>]</w:t>
      </w:r>
    </w:p>
    <w:p w:rsidR="00D95171" w:rsidRDefault="00D95171" w:rsidP="00D95171">
      <w:pPr>
        <w:jc w:val="lowKashida"/>
        <w:rPr>
          <w:rFonts w:ascii="Arial" w:hAnsi="Arial" w:cs="Arabic Transparent"/>
          <w:b/>
          <w:bCs/>
          <w:sz w:val="24"/>
          <w:rtl/>
        </w:rPr>
      </w:pPr>
    </w:p>
    <w:p w:rsidR="00D95171" w:rsidRDefault="00D95171" w:rsidP="00D95171">
      <w:pPr>
        <w:jc w:val="lowKashida"/>
        <w:rPr>
          <w:rtl/>
        </w:rPr>
      </w:pPr>
      <w:r>
        <w:rPr>
          <w:rFonts w:cs="Arabic Transparent"/>
          <w:b/>
          <w:bCs/>
          <w:szCs w:val="36"/>
          <w:rtl/>
        </w:rPr>
        <w:t xml:space="preserve">الملحق السادس </w:t>
      </w:r>
      <w:r>
        <w:rPr>
          <w:rFonts w:cs="Arabic Transparent"/>
          <w:b/>
          <w:bCs/>
          <w:rtl/>
        </w:rPr>
        <w:t xml:space="preserve">: مجموعة الخرائط  </w:t>
      </w:r>
      <w:r>
        <w:rPr>
          <w:rFonts w:ascii="Arial" w:hAnsi="Arial" w:cs="Arabic Transparent"/>
          <w:b/>
          <w:bCs/>
          <w:sz w:val="24"/>
          <w:rtl/>
        </w:rPr>
        <w:t>… … … … …  … …   ( 332 - 337 )</w:t>
      </w:r>
    </w:p>
    <w:p w:rsidR="00D95171" w:rsidRDefault="00D95171" w:rsidP="00D95171">
      <w:pPr>
        <w:jc w:val="lowKashida"/>
        <w:rPr>
          <w:rFonts w:cs="Arabic Transparent"/>
          <w:szCs w:val="22"/>
          <w:rtl/>
        </w:rPr>
      </w:pPr>
    </w:p>
    <w:p w:rsidR="00D95171" w:rsidRDefault="00D95171" w:rsidP="00D95171">
      <w:pPr>
        <w:jc w:val="lowKashida"/>
        <w:rPr>
          <w:rFonts w:cs="Arabic Transparent"/>
          <w:b/>
          <w:bCs/>
          <w:szCs w:val="22"/>
          <w:rtl/>
        </w:rPr>
      </w:pPr>
      <w:r>
        <w:rPr>
          <w:rFonts w:cs="Arabic Transparent"/>
          <w:b/>
          <w:bCs/>
          <w:szCs w:val="22"/>
          <w:rtl/>
        </w:rPr>
        <w:t>[</w:t>
      </w:r>
      <w:r>
        <w:rPr>
          <w:rFonts w:cs="Arabic Transparent"/>
          <w:szCs w:val="22"/>
          <w:rtl/>
        </w:rPr>
        <w:t xml:space="preserve"> خريطة (1) : رحـلات إبراهيم (  </w:t>
      </w:r>
      <w:r>
        <w:rPr>
          <w:rFonts w:ascii="AGA Arabesque" w:hAnsi="AGA Arabesque" w:cs="Arabic Transparent"/>
          <w:sz w:val="28"/>
          <w:szCs w:val="22"/>
        </w:rPr>
        <w:t></w:t>
      </w:r>
      <w:r>
        <w:rPr>
          <w:rFonts w:cs="Arabic Transparent"/>
          <w:szCs w:val="22"/>
          <w:rtl/>
        </w:rPr>
        <w:t xml:space="preserve"> ) في أرض فلسطين والمدن المجاورة (332) ـ خريطة (2) : سيناء وفلسطين في أثناء تواجد بني إسرائيل في مصر (333)  ـ خريطة (3) : خط سير خروج بني إسرائيل من مصر في الطريق إلى أرض الميعاد (334) ـ خريطة (4) : أرض الميعاد قبيل دخول بني إسرائيل (335) ـ  خريطة (5) : فلسطين في أيام المسيح (336) ـ خريطة (6) : القدس .. والنفق الأزمة (337) </w:t>
      </w:r>
      <w:r>
        <w:rPr>
          <w:rFonts w:cs="Arabic Transparent"/>
          <w:b/>
          <w:bCs/>
          <w:szCs w:val="22"/>
          <w:rtl/>
        </w:rPr>
        <w:t>]</w:t>
      </w:r>
    </w:p>
    <w:p w:rsidR="00D95171" w:rsidRDefault="00D95171" w:rsidP="00D95171">
      <w:pPr>
        <w:jc w:val="lowKashida"/>
        <w:rPr>
          <w:rFonts w:ascii="Arial" w:hAnsi="Arial" w:cs="Arabic Transparent"/>
          <w:b/>
          <w:bCs/>
          <w:sz w:val="24"/>
          <w:rtl/>
        </w:rPr>
      </w:pPr>
    </w:p>
    <w:p w:rsidR="00D95171" w:rsidRDefault="00D95171" w:rsidP="00D95171">
      <w:pPr>
        <w:jc w:val="lowKashida"/>
        <w:rPr>
          <w:rFonts w:ascii="Arial" w:hAnsi="Arial" w:cs="Arabic Transparent"/>
          <w:b/>
          <w:bCs/>
          <w:sz w:val="24"/>
          <w:rtl/>
        </w:rPr>
      </w:pPr>
      <w:r>
        <w:rPr>
          <w:rFonts w:cs="Arabic Transparent"/>
          <w:b/>
          <w:bCs/>
          <w:szCs w:val="36"/>
          <w:rtl/>
        </w:rPr>
        <w:t xml:space="preserve">قائمة ببعض المراجع المختارة </w:t>
      </w:r>
      <w:r>
        <w:rPr>
          <w:rFonts w:ascii="Arial" w:hAnsi="Arial" w:cs="Arabic Transparent"/>
          <w:b/>
          <w:bCs/>
          <w:sz w:val="24"/>
          <w:rtl/>
        </w:rPr>
        <w:t xml:space="preserve">  … … … … … … … ( 338 ـ 339 )</w:t>
      </w:r>
    </w:p>
    <w:p w:rsidR="00D95171" w:rsidRDefault="00D95171" w:rsidP="00D95171">
      <w:pPr>
        <w:jc w:val="lowKashida"/>
        <w:rPr>
          <w:rtl/>
        </w:rPr>
      </w:pPr>
    </w:p>
    <w:p w:rsidR="00D95171" w:rsidRDefault="00D95171">
      <w:pPr>
        <w:spacing w:line="360" w:lineRule="atLeast"/>
        <w:jc w:val="lowKashida"/>
        <w:rPr>
          <w:rFonts w:cs="Arabic Transparent"/>
          <w:rtl/>
        </w:rPr>
      </w:pPr>
    </w:p>
    <w:p w:rsidR="006E13CD" w:rsidRDefault="00D95171">
      <w:pPr>
        <w:spacing w:line="360" w:lineRule="atLeast"/>
        <w:jc w:val="lowKashida"/>
        <w:rPr>
          <w:rFonts w:cs="Arabic Transparent"/>
          <w:rtl/>
        </w:rPr>
      </w:pPr>
      <w:r>
        <w:rPr>
          <w:rFonts w:cs="Arabic Transparent"/>
          <w:rtl/>
        </w:rPr>
        <w:br w:type="page"/>
      </w:r>
    </w:p>
    <w:p w:rsidR="006E13CD" w:rsidRDefault="006E13CD">
      <w:pPr>
        <w:spacing w:line="360" w:lineRule="atLeast"/>
        <w:jc w:val="center"/>
        <w:rPr>
          <w:rFonts w:cs="Arabic Transparent"/>
          <w:b/>
          <w:bCs/>
          <w:szCs w:val="52"/>
          <w:rtl/>
        </w:rPr>
      </w:pPr>
      <w:r>
        <w:rPr>
          <w:rFonts w:cs="Arabic Transparent"/>
          <w:b/>
          <w:bCs/>
          <w:szCs w:val="52"/>
          <w:rtl/>
        </w:rPr>
        <w:lastRenderedPageBreak/>
        <w:t>المقدمة</w:t>
      </w:r>
    </w:p>
    <w:p w:rsidR="006E13CD" w:rsidRDefault="006E13CD">
      <w:pPr>
        <w:spacing w:line="360" w:lineRule="atLeast"/>
        <w:jc w:val="lowKashida"/>
        <w:rPr>
          <w:rFonts w:cs="Arabic Transparent"/>
          <w:rtl/>
        </w:rPr>
      </w:pPr>
    </w:p>
    <w:p w:rsidR="006E13CD" w:rsidRDefault="006E13CD">
      <w:pPr>
        <w:spacing w:line="360" w:lineRule="atLeast"/>
        <w:jc w:val="lowKashida"/>
        <w:rPr>
          <w:rFonts w:cs="Arabic Transparent"/>
          <w:b/>
          <w:bCs/>
          <w:rtl/>
        </w:rPr>
      </w:pPr>
      <w:r>
        <w:rPr>
          <w:rFonts w:cs="Arabic Transparent"/>
          <w:b/>
          <w:bCs/>
          <w:rtl/>
        </w:rPr>
        <w:t xml:space="preserve">      لا خلاف ـ الآن ـ على أن .. الصواريخ النووية ( وربما الهيدروجينية </w:t>
      </w:r>
      <w:r w:rsidRPr="00A02FB7">
        <w:rPr>
          <w:rStyle w:val="FootnoteReference"/>
          <w:rFonts w:cs="Arabic Transparent"/>
          <w:b/>
          <w:bCs/>
          <w:sz w:val="24"/>
          <w:szCs w:val="24"/>
          <w:rtl/>
        </w:rPr>
        <w:footnoteReference w:id="1"/>
      </w:r>
      <w:r w:rsidRPr="00A02FB7">
        <w:rPr>
          <w:rFonts w:cs="Arabic Transparent"/>
          <w:b/>
          <w:bCs/>
          <w:sz w:val="24"/>
          <w:rtl/>
        </w:rPr>
        <w:t xml:space="preserve"> </w:t>
      </w:r>
      <w:r>
        <w:rPr>
          <w:rFonts w:cs="Arabic Transparent"/>
          <w:b/>
          <w:bCs/>
          <w:rtl/>
        </w:rPr>
        <w:t xml:space="preserve">) الإسرائيلية موجهة ـ في الوقت الحاضر ـ نحو عواصم ومدن الدول العربية </w:t>
      </w:r>
      <w:r w:rsidRPr="00A02FB7">
        <w:rPr>
          <w:rStyle w:val="FootnoteReference"/>
          <w:rFonts w:cs="Arabic Transparent"/>
          <w:b/>
          <w:bCs/>
          <w:sz w:val="24"/>
          <w:szCs w:val="24"/>
          <w:rtl/>
        </w:rPr>
        <w:footnoteReference w:id="2"/>
      </w:r>
      <w:r>
        <w:rPr>
          <w:rFonts w:cs="Arabic Transparent"/>
          <w:b/>
          <w:bCs/>
          <w:i/>
          <w:iCs/>
          <w:szCs w:val="32"/>
          <w:rtl/>
        </w:rPr>
        <w:t xml:space="preserve"> </w:t>
      </w:r>
      <w:r>
        <w:rPr>
          <w:rFonts w:cs="Arabic Transparent"/>
          <w:b/>
          <w:bCs/>
          <w:rtl/>
        </w:rPr>
        <w:t>.. ولا يبقى سوى الضغط على الأزرار .. لكي يتحقق حلم بني إسرائيل ـ الأزلي ـ في تدمير مدن المنطقة وإبادة شعوبها .. لكي يرثو</w:t>
      </w:r>
      <w:r w:rsidR="00086687">
        <w:rPr>
          <w:rFonts w:cs="Arabic Transparent"/>
          <w:b/>
          <w:bCs/>
          <w:rtl/>
        </w:rPr>
        <w:t>ا الأرض وما عليها إلى الأبد ..!</w:t>
      </w:r>
      <w:r>
        <w:rPr>
          <w:rFonts w:cs="Arabic Transparent"/>
          <w:b/>
          <w:bCs/>
          <w:rtl/>
        </w:rPr>
        <w:t>!  ولكن ـ بديهي ـ يلـزم تأييد</w:t>
      </w:r>
      <w:r w:rsidR="00086687">
        <w:rPr>
          <w:rFonts w:cs="Arabic Transparent" w:hint="cs"/>
          <w:b/>
          <w:bCs/>
          <w:rtl/>
        </w:rPr>
        <w:t xml:space="preserve"> </w:t>
      </w:r>
      <w:r w:rsidR="00086687">
        <w:rPr>
          <w:rFonts w:cs="Arabic Transparent"/>
          <w:b/>
          <w:bCs/>
          <w:rtl/>
        </w:rPr>
        <w:t>الغرب على</w:t>
      </w:r>
      <w:r w:rsidR="00ED1E9C">
        <w:rPr>
          <w:rFonts w:cs="Arabic Transparent"/>
          <w:b/>
          <w:bCs/>
          <w:rtl/>
        </w:rPr>
        <w:t xml:space="preserve"> هذا الفعل التدميري الهائل ..!!</w:t>
      </w:r>
    </w:p>
    <w:p w:rsidR="006E13CD" w:rsidRDefault="006E13CD" w:rsidP="00086687">
      <w:pPr>
        <w:spacing w:line="360" w:lineRule="atLeast"/>
        <w:jc w:val="lowKashida"/>
        <w:rPr>
          <w:rFonts w:cs="Arabic Transparent"/>
          <w:b/>
          <w:bCs/>
          <w:rtl/>
        </w:rPr>
      </w:pPr>
      <w:r>
        <w:rPr>
          <w:rFonts w:cs="Arabic Transparent"/>
          <w:b/>
          <w:bCs/>
          <w:rtl/>
        </w:rPr>
        <w:lastRenderedPageBreak/>
        <w:t>ومحال أن يأتي هذا التأييد سياسيا .. ولكنه يمكن أن يأتي دينيا وعقائديا ..!! وهنا تطفو حركة إسرائيل ـ والتي تمارسها منذ فترة طويلة جدا ـ إلى السطح .. لتأهيل هذا العالم الغافل لقبول مثل هذه الأحداث .. باستخدام عمليات غسيل المخ المنظمة التي تجريها على جموع هذا الغرب الغافل .. حتى جعلته يعتقد في الأسطورة .. ويؤمن بالخرافة .. وحتى جعلته يعتقد في أن خلاصه وسعادته .. لن يتحققا إلا بتدمير مدن هذه المنطقة وإبادة شعوبها بالمعركة المرتقب</w:t>
      </w:r>
      <w:r w:rsidR="00086687">
        <w:rPr>
          <w:rFonts w:cs="Arabic Transparent"/>
          <w:b/>
          <w:bCs/>
          <w:rtl/>
        </w:rPr>
        <w:t>ة .. " معركة الأرماجدون " ..!!</w:t>
      </w:r>
    </w:p>
    <w:p w:rsidR="006E13CD" w:rsidRDefault="006E13CD">
      <w:pPr>
        <w:spacing w:line="360" w:lineRule="atLeast"/>
        <w:jc w:val="lowKashida"/>
        <w:rPr>
          <w:rFonts w:cs="Arabic Transparent"/>
          <w:b/>
          <w:bCs/>
          <w:rtl/>
        </w:rPr>
      </w:pPr>
    </w:p>
    <w:p w:rsidR="006E13CD" w:rsidRPr="00086687" w:rsidRDefault="006E13CD">
      <w:pPr>
        <w:spacing w:line="360" w:lineRule="atLeast"/>
        <w:jc w:val="lowKashida"/>
        <w:rPr>
          <w:rFonts w:cs="Arabic Transparent"/>
          <w:b/>
          <w:bCs/>
          <w:rtl/>
        </w:rPr>
      </w:pPr>
      <w:r>
        <w:rPr>
          <w:rFonts w:cs="Arabic Transparent"/>
          <w:b/>
          <w:bCs/>
          <w:rtl/>
        </w:rPr>
        <w:t xml:space="preserve">      إن الصراع العربي الإسرائيلي ـ في واقع الأمر ـ جزء يسير يطفو على السطح .. من </w:t>
      </w:r>
      <w:r w:rsidRPr="00086687">
        <w:rPr>
          <w:rFonts w:cs="Arabic Transparent"/>
          <w:b/>
          <w:bCs/>
          <w:rtl/>
        </w:rPr>
        <w:t>صراع ديني هائل تتورط فيه البشري</w:t>
      </w:r>
      <w:r w:rsidR="00086687" w:rsidRPr="00086687">
        <w:rPr>
          <w:rFonts w:cs="Arabic Transparent"/>
          <w:b/>
          <w:bCs/>
          <w:rtl/>
        </w:rPr>
        <w:t>ة بأسرها .. بعلم وبغير علم ..!!</w:t>
      </w:r>
      <w:r w:rsidRPr="00086687">
        <w:rPr>
          <w:rFonts w:cs="Arabic Transparent"/>
          <w:b/>
          <w:bCs/>
          <w:rtl/>
        </w:rPr>
        <w:t xml:space="preserve"> </w:t>
      </w:r>
      <w:r w:rsidRPr="00086687">
        <w:rPr>
          <w:rFonts w:cs="Arabic Transparent"/>
          <w:rtl/>
        </w:rPr>
        <w:t xml:space="preserve"> صراع .. يلعب الدور الرئيسي فيه .. </w:t>
      </w:r>
      <w:r w:rsidRPr="00086687">
        <w:rPr>
          <w:rFonts w:cs="Arabic Transparent"/>
          <w:b/>
          <w:bCs/>
          <w:rtl/>
        </w:rPr>
        <w:t>فصل الاعتقاد عن الجذور التي أدت إليه ..</w:t>
      </w:r>
      <w:r w:rsidRPr="00086687">
        <w:rPr>
          <w:rFonts w:cs="Arabic Transparent"/>
          <w:rtl/>
        </w:rPr>
        <w:t xml:space="preserve"> ويتم هذا الفصل .. بنوع من عمليات غسيل المخ المنظمة .. التي تجريها إسرائيل على عالم غافل عن حقيقة وجوده .. حتى جعلت من أعتى الأساطير خرافة .. حقيقة واقعة يمكن التصديق بها .. والتضحية من أجلها بالنفس والمال .. وحتى ب</w:t>
      </w:r>
      <w:r w:rsidR="00086687" w:rsidRPr="00086687">
        <w:rPr>
          <w:rFonts w:cs="Arabic Transparent"/>
          <w:rtl/>
        </w:rPr>
        <w:t>العقل ذاته ..</w:t>
      </w:r>
      <w:r w:rsidRPr="00086687">
        <w:rPr>
          <w:rFonts w:cs="Arabic Transparent"/>
          <w:rtl/>
        </w:rPr>
        <w:t xml:space="preserve">!!  </w:t>
      </w:r>
      <w:r w:rsidRPr="00086687">
        <w:rPr>
          <w:rFonts w:cs="Arabic Transparent"/>
          <w:b/>
          <w:bCs/>
          <w:rtl/>
        </w:rPr>
        <w:t>ولعرض قضية الاعتقاد والجذور معا في صفحة واحدة .. أقدم هذا الكتاب .. لرؤية صورة متكاملة عن أهم قضايا الفكر المعاصر .. والتي يمكن أن تمثل الخلفية الأساسية التي تقع تقريبا خلف كل صراع قائم ـ الآن ـ بين الإنسان وأخيه الإنسان .. والتي لا يمكن بدون فهمها ـ واستيعابها جيدا ـ أن يتحقق السلام .. تحت أي زعم .. على هذا الكوكب المحدود .. كوكب الأرض ..</w:t>
      </w:r>
    </w:p>
    <w:p w:rsidR="006E13CD" w:rsidRDefault="006E13CD">
      <w:pPr>
        <w:spacing w:line="360" w:lineRule="atLeast"/>
        <w:jc w:val="lowKashida"/>
        <w:rPr>
          <w:rFonts w:cs="Arabic Transparent"/>
          <w:rtl/>
        </w:rPr>
      </w:pPr>
    </w:p>
    <w:p w:rsidR="006E13CD" w:rsidRDefault="006E13CD">
      <w:pPr>
        <w:spacing w:line="360" w:lineRule="atLeast"/>
        <w:jc w:val="lowKashida"/>
        <w:rPr>
          <w:rFonts w:cs="Arabic Transparent"/>
          <w:rtl/>
        </w:rPr>
      </w:pPr>
      <w:r w:rsidRPr="00086687">
        <w:rPr>
          <w:rFonts w:cs="Arabic Transparent"/>
          <w:b/>
          <w:bCs/>
          <w:rtl/>
        </w:rPr>
        <w:t xml:space="preserve">       وحتى لا يخطئ الفهم أو الحساب مع الأنظمة البشرية القاصرة ـ فكريا ـ والمتربصة بالإسلام </w:t>
      </w:r>
      <w:r w:rsidRPr="00086687">
        <w:rPr>
          <w:rFonts w:cs="Arabic Transparent"/>
          <w:rtl/>
        </w:rPr>
        <w:t>، لابد لي من أن أشير أولا إلى أن الاستقرار والتعايش السلمي وتجنب الفتنة الطائفية ـ</w:t>
      </w:r>
      <w:r>
        <w:rPr>
          <w:rFonts w:cs="Arabic Transparent"/>
          <w:rtl/>
        </w:rPr>
        <w:t xml:space="preserve"> كما يدعون بهذا ـ لا يأتي قط بطمس الحقائق بين الأديـان ، فالحدود العقدية يجب أن تكون حاسمة وبارزة كما يريدها الله ( </w:t>
      </w:r>
      <w:r>
        <w:rPr>
          <w:rFonts w:ascii="AGA Arabesque" w:hAnsi="AGA Arabesque" w:cs="Arabic Transparent"/>
          <w:b/>
          <w:bCs/>
          <w:sz w:val="28"/>
        </w:rPr>
        <w:t></w:t>
      </w:r>
      <w:r>
        <w:rPr>
          <w:rFonts w:cs="Arabic Transparent"/>
          <w:rtl/>
        </w:rPr>
        <w:t xml:space="preserve"> ) وكما يطلب منا التبليغ بها ، </w:t>
      </w:r>
      <w:r>
        <w:rPr>
          <w:rFonts w:cs="Arabic Transparent"/>
          <w:b/>
          <w:bCs/>
          <w:i/>
          <w:iCs/>
          <w:rtl/>
        </w:rPr>
        <w:t>لأنها غايات من خلق الإنسان</w:t>
      </w:r>
      <w:r>
        <w:rPr>
          <w:rFonts w:cs="Arabic Transparent"/>
          <w:rtl/>
        </w:rPr>
        <w:t xml:space="preserve"> . أما الطريق إلى تجنب الفتنة فقد كان .. وكما يكون دائما .. بضمان من شرع الله ومنهاجه .. الذي يعطى أهل الكتاب حقوقهم الاجتماعية كاملة بمقتضى </w:t>
      </w:r>
      <w:r>
        <w:rPr>
          <w:rFonts w:cs="Arabic Transparent"/>
          <w:b/>
          <w:bCs/>
          <w:rtl/>
        </w:rPr>
        <w:t>" الذمة "</w:t>
      </w:r>
      <w:r>
        <w:rPr>
          <w:rFonts w:cs="Arabic Transparent"/>
          <w:rtl/>
        </w:rPr>
        <w:t xml:space="preserve"> أى : </w:t>
      </w:r>
      <w:r>
        <w:rPr>
          <w:rFonts w:cs="Arabic Transparent"/>
          <w:b/>
          <w:bCs/>
          <w:rtl/>
        </w:rPr>
        <w:t>" لهم ما لنا وعليهم ما علينا " ..</w:t>
      </w:r>
      <w:r>
        <w:rPr>
          <w:rFonts w:cs="Arabic Transparent"/>
          <w:rtl/>
        </w:rPr>
        <w:t xml:space="preserve"> وهو ما يعنى بلغة معاصرة وأقل تعميمية من هذا المعنى السابق </w:t>
      </w:r>
      <w:r>
        <w:rPr>
          <w:rFonts w:cs="Arabic Transparent"/>
          <w:b/>
          <w:bCs/>
          <w:rtl/>
        </w:rPr>
        <w:t>بفكر أو فلسفة " قبول الآخر " ( د. ميلاد حنا )</w:t>
      </w:r>
      <w:r>
        <w:rPr>
          <w:rFonts w:cs="Arabic Transparent"/>
          <w:rtl/>
        </w:rPr>
        <w:t xml:space="preserve"> .. لأن القبول لا يعني المساواة في الحقوق الذي يقول به الدين .</w:t>
      </w:r>
    </w:p>
    <w:p w:rsidR="006E13CD" w:rsidRDefault="006E13CD">
      <w:pPr>
        <w:spacing w:line="360" w:lineRule="atLeast"/>
        <w:jc w:val="lowKashida"/>
        <w:rPr>
          <w:rFonts w:cs="Arabic Transparent"/>
          <w:rtl/>
        </w:rPr>
      </w:pPr>
    </w:p>
    <w:p w:rsidR="006E13CD" w:rsidRDefault="006E13CD">
      <w:pPr>
        <w:spacing w:line="360" w:lineRule="atLeast"/>
        <w:jc w:val="lowKashida"/>
        <w:rPr>
          <w:rFonts w:cs="Arabic Transparent"/>
          <w:rtl/>
        </w:rPr>
      </w:pPr>
      <w:r>
        <w:rPr>
          <w:rFonts w:cs="Arabic Transparent"/>
          <w:rtl/>
        </w:rPr>
        <w:t xml:space="preserve">      وعموما فإن </w:t>
      </w:r>
      <w:r>
        <w:rPr>
          <w:rFonts w:cs="Arabic Transparent"/>
          <w:b/>
          <w:bCs/>
          <w:i/>
          <w:iCs/>
          <w:rtl/>
        </w:rPr>
        <w:t xml:space="preserve">فكر أو فلسفة " قبول الآخر " </w:t>
      </w:r>
      <w:r>
        <w:rPr>
          <w:rFonts w:cs="Arabic Transparent"/>
          <w:rtl/>
        </w:rPr>
        <w:t xml:space="preserve">لا يوجـد قط بمفهومه المطلق إلا فى </w:t>
      </w:r>
      <w:r>
        <w:rPr>
          <w:rFonts w:cs="Arabic Transparent"/>
          <w:b/>
          <w:bCs/>
          <w:rtl/>
        </w:rPr>
        <w:t xml:space="preserve">" الديانة الإسلامية " </w:t>
      </w:r>
      <w:r>
        <w:rPr>
          <w:rFonts w:cs="Arabic Transparent"/>
          <w:rtl/>
        </w:rPr>
        <w:t xml:space="preserve">فقط  . ومن هذا المنظور يمكن أن يسود الأمن والسلام والتسامح الاجتماعي . </w:t>
      </w:r>
      <w:r>
        <w:rPr>
          <w:rFonts w:cs="Arabic Transparent"/>
          <w:b/>
          <w:bCs/>
          <w:rtl/>
        </w:rPr>
        <w:t>فيجب التنبه إلى أن الحسم فى القضايا العقدية شيء .. والسلام الاجتماعي شيء آخر .</w:t>
      </w:r>
      <w:r>
        <w:rPr>
          <w:rFonts w:cs="Arabic Transparent"/>
          <w:rtl/>
        </w:rPr>
        <w:t xml:space="preserve"> كما ينبغي </w:t>
      </w:r>
      <w:r>
        <w:rPr>
          <w:rFonts w:cs="Arabic Transparent"/>
          <w:rtl/>
        </w:rPr>
        <w:lastRenderedPageBreak/>
        <w:t xml:space="preserve">العلم بأن </w:t>
      </w:r>
      <w:r>
        <w:rPr>
          <w:rFonts w:cs="Arabic Transparent"/>
          <w:b/>
          <w:bCs/>
          <w:rtl/>
        </w:rPr>
        <w:t>فكر أو فلسفة " قبول الآخر "</w:t>
      </w:r>
      <w:r>
        <w:rPr>
          <w:rFonts w:cs="Arabic Transparent"/>
          <w:rtl/>
        </w:rPr>
        <w:t xml:space="preserve"> هو حتمية فكرية يفرضها المولى ( </w:t>
      </w:r>
      <w:r>
        <w:rPr>
          <w:rFonts w:ascii="AGA Arabesque" w:hAnsi="AGA Arabesque" w:cs="Arabic Transparent"/>
          <w:sz w:val="28"/>
        </w:rPr>
        <w:t></w:t>
      </w:r>
      <w:r>
        <w:rPr>
          <w:rFonts w:cs="Arabic Transparent"/>
          <w:rtl/>
        </w:rPr>
        <w:t xml:space="preserve"> ) على الفرد المسلم ، لأن هذا الفكر مرتبط بحرية </w:t>
      </w:r>
      <w:r>
        <w:rPr>
          <w:rFonts w:cs="Arabic Transparent"/>
          <w:b/>
          <w:bCs/>
          <w:rtl/>
        </w:rPr>
        <w:t xml:space="preserve">" إيمان الفرد " </w:t>
      </w:r>
      <w:r>
        <w:rPr>
          <w:rFonts w:cs="Arabic Transparent"/>
          <w:rtl/>
        </w:rPr>
        <w:t xml:space="preserve">في اعتناقه ما يشاء من أديان ، فهي الحرية الشخصية المكفولة من جانب المولى ( </w:t>
      </w:r>
      <w:r>
        <w:rPr>
          <w:rFonts w:ascii="AGA Arabesque" w:hAnsi="AGA Arabesque" w:cs="Arabic Transparent"/>
          <w:sz w:val="28"/>
        </w:rPr>
        <w:t></w:t>
      </w:r>
      <w:r>
        <w:rPr>
          <w:rFonts w:cs="Arabic Transparent"/>
          <w:rtl/>
        </w:rPr>
        <w:t xml:space="preserve"> ) للفرد في أعم معانيها .. فلا إكراه فى الدين .. تحت أي زعم .. كما جاء فى قوله تعالى :</w:t>
      </w:r>
    </w:p>
    <w:p w:rsidR="006E13CD" w:rsidRDefault="006E13CD">
      <w:pPr>
        <w:spacing w:line="360" w:lineRule="atLeast"/>
        <w:jc w:val="lowKashida"/>
        <w:rPr>
          <w:rFonts w:cs="Arabic Transparent"/>
          <w:rtl/>
        </w:rPr>
      </w:pPr>
    </w:p>
    <w:p w:rsidR="006E13CD" w:rsidRPr="006B4945" w:rsidRDefault="006E13CD">
      <w:pPr>
        <w:jc w:val="center"/>
        <w:rPr>
          <w:b/>
          <w:bCs/>
          <w:szCs w:val="28"/>
          <w:rtl/>
        </w:rPr>
      </w:pPr>
      <w:r w:rsidRPr="006B4945">
        <w:rPr>
          <w:rFonts w:ascii="AGA Arabesque" w:hAnsi="AGA Arabesque"/>
          <w:b/>
          <w:bCs/>
          <w:sz w:val="28"/>
          <w:szCs w:val="28"/>
        </w:rPr>
        <w:t></w:t>
      </w:r>
      <w:r w:rsidRPr="006B4945">
        <w:rPr>
          <w:b/>
          <w:bCs/>
          <w:szCs w:val="28"/>
          <w:rtl/>
        </w:rPr>
        <w:t xml:space="preserve"> لاَ إِكْرَاهَ فِى الدِّينِ قَد تَّبَيَّنَ الرُّشْدُ مِنَ الْغَيِّ ... (</w:t>
      </w:r>
      <w:r w:rsidRPr="006B4945">
        <w:rPr>
          <w:b/>
          <w:bCs/>
          <w:sz w:val="24"/>
          <w:szCs w:val="28"/>
          <w:rtl/>
        </w:rPr>
        <w:t>256</w:t>
      </w:r>
      <w:r w:rsidRPr="006B4945">
        <w:rPr>
          <w:b/>
          <w:bCs/>
          <w:szCs w:val="28"/>
          <w:rtl/>
        </w:rPr>
        <w:t xml:space="preserve">) </w:t>
      </w:r>
      <w:r w:rsidRPr="006B4945">
        <w:rPr>
          <w:rFonts w:ascii="AGA Arabesque" w:hAnsi="AGA Arabesque"/>
          <w:b/>
          <w:bCs/>
          <w:sz w:val="28"/>
          <w:szCs w:val="28"/>
        </w:rPr>
        <w:t></w:t>
      </w:r>
    </w:p>
    <w:p w:rsidR="006E13CD" w:rsidRDefault="006E13CD">
      <w:pPr>
        <w:jc w:val="right"/>
        <w:rPr>
          <w:rFonts w:cs="Arabic Transparent"/>
          <w:szCs w:val="22"/>
          <w:rtl/>
        </w:rPr>
      </w:pPr>
      <w:r>
        <w:rPr>
          <w:rFonts w:cs="Arabic Transparent"/>
          <w:szCs w:val="22"/>
          <w:rtl/>
        </w:rPr>
        <w:t>( القرآن المجيد : البقرة {2} : 256 )</w:t>
      </w:r>
    </w:p>
    <w:p w:rsidR="006E13CD" w:rsidRDefault="006E13CD">
      <w:pPr>
        <w:jc w:val="lowKashida"/>
        <w:rPr>
          <w:rFonts w:cs="Arabic Transparent"/>
          <w:b/>
          <w:bCs/>
          <w:i/>
          <w:iCs/>
          <w:rtl/>
        </w:rPr>
      </w:pPr>
    </w:p>
    <w:p w:rsidR="006E13CD" w:rsidRDefault="006E13CD">
      <w:pPr>
        <w:spacing w:line="360" w:lineRule="atLeast"/>
        <w:jc w:val="lowKashida"/>
        <w:rPr>
          <w:rFonts w:cs="Arabic Transparent"/>
          <w:rtl/>
        </w:rPr>
      </w:pPr>
      <w:r w:rsidRPr="00ED1E9C">
        <w:rPr>
          <w:rFonts w:cs="Arabic Transparent"/>
          <w:b/>
          <w:bCs/>
          <w:rtl/>
        </w:rPr>
        <w:t>أي لا إكراه في الدين</w:t>
      </w:r>
      <w:r w:rsidRPr="00ED1E9C">
        <w:rPr>
          <w:rFonts w:cs="Arabic Transparent"/>
          <w:rtl/>
        </w:rPr>
        <w:t xml:space="preserve"> </w:t>
      </w:r>
      <w:r w:rsidRPr="00ED1E9C">
        <w:rPr>
          <w:rStyle w:val="FootnoteReference"/>
          <w:rFonts w:cs="Arabic Transparent"/>
          <w:b/>
          <w:bCs/>
          <w:rtl/>
        </w:rPr>
        <w:footnoteReference w:id="3"/>
      </w:r>
      <w:r w:rsidRPr="00ED1E9C">
        <w:rPr>
          <w:rFonts w:cs="Arabic Transparent"/>
          <w:rtl/>
        </w:rPr>
        <w:t xml:space="preserve"> </w:t>
      </w:r>
      <w:r w:rsidR="00ED1E9C" w:rsidRPr="00ED1E9C">
        <w:rPr>
          <w:rFonts w:cs="Arabic Transparent"/>
          <w:rtl/>
        </w:rPr>
        <w:t>على الرغم من وضوح رؤية الحق ..!</w:t>
      </w:r>
      <w:r w:rsidRPr="00ED1E9C">
        <w:rPr>
          <w:rFonts w:cs="Arabic Transparent"/>
          <w:rtl/>
        </w:rPr>
        <w:t>!  وهكذا يصبح إيمان الفرد وكفره</w:t>
      </w:r>
      <w:r>
        <w:rPr>
          <w:rFonts w:cs="Arabic Transparent"/>
          <w:rtl/>
        </w:rPr>
        <w:t xml:space="preserve"> هى الحرية الشخصية المكفولة له من جانب المولى (</w:t>
      </w:r>
      <w:r>
        <w:rPr>
          <w:rFonts w:ascii="AGA Arabesque" w:hAnsi="AGA Arabesque" w:cs="Arabic Transparent"/>
          <w:sz w:val="28"/>
        </w:rPr>
        <w:t></w:t>
      </w:r>
      <w:r>
        <w:rPr>
          <w:rFonts w:cs="Arabic Transparent"/>
          <w:rtl/>
        </w:rPr>
        <w:t xml:space="preserve"> ) فى هذه الحياة الدنيا .. لأنها محور ابتلاء ( أو اختبار ) الفرد .  وتصل حرية الإيمان ـ في الفكر الإسلامي ـ إلى منطقة الكفر المباشر  .. وهو ما يعني أن حرية الكفر مكفولة أيضا ـ للإنسان ـ بضمان من شرع الله  ومنهاجه .. كما جاء في قوله تعالى ..</w:t>
      </w:r>
    </w:p>
    <w:p w:rsidR="006E13CD" w:rsidRDefault="006E13CD">
      <w:pPr>
        <w:spacing w:line="360" w:lineRule="atLeast"/>
        <w:jc w:val="lowKashida"/>
        <w:rPr>
          <w:rFonts w:cs="Arabic Transparent"/>
          <w:rtl/>
        </w:rPr>
      </w:pPr>
    </w:p>
    <w:p w:rsidR="006E13CD" w:rsidRPr="00D038DC" w:rsidRDefault="006E13CD">
      <w:pPr>
        <w:spacing w:line="360" w:lineRule="atLeast"/>
        <w:jc w:val="center"/>
        <w:rPr>
          <w:b/>
          <w:bCs/>
          <w:szCs w:val="28"/>
          <w:rtl/>
        </w:rPr>
      </w:pPr>
      <w:r w:rsidRPr="00D038DC">
        <w:rPr>
          <w:rFonts w:ascii="AGA Arabesque" w:hAnsi="AGA Arabesque"/>
          <w:b/>
          <w:bCs/>
          <w:sz w:val="28"/>
          <w:szCs w:val="28"/>
        </w:rPr>
        <w:lastRenderedPageBreak/>
        <w:t></w:t>
      </w:r>
      <w:r w:rsidRPr="00D038DC">
        <w:rPr>
          <w:b/>
          <w:bCs/>
          <w:szCs w:val="28"/>
          <w:rtl/>
        </w:rPr>
        <w:t xml:space="preserve"> وَقُل </w:t>
      </w:r>
      <w:r w:rsidRPr="00D038DC">
        <w:rPr>
          <w:b/>
          <w:bCs/>
          <w:szCs w:val="28"/>
          <w:u w:val="single"/>
          <w:rtl/>
        </w:rPr>
        <w:t>الحَقُّ</w:t>
      </w:r>
      <w:r w:rsidRPr="00D038DC">
        <w:rPr>
          <w:b/>
          <w:bCs/>
          <w:szCs w:val="28"/>
          <w:rtl/>
        </w:rPr>
        <w:t xml:space="preserve"> مِن رَّبـِّكُمْ </w:t>
      </w:r>
      <w:r w:rsidRPr="00D038DC">
        <w:rPr>
          <w:b/>
          <w:bCs/>
          <w:szCs w:val="28"/>
          <w:u w:val="single"/>
          <w:rtl/>
        </w:rPr>
        <w:t>فَمَن شَاءَ فَلْيـُؤْمِنْ وَمَن شَاءَ فَلْيَكْـفُرْ</w:t>
      </w:r>
      <w:r w:rsidRPr="00D038DC">
        <w:rPr>
          <w:b/>
          <w:bCs/>
          <w:szCs w:val="28"/>
          <w:rtl/>
        </w:rPr>
        <w:t xml:space="preserve"> ... (</w:t>
      </w:r>
      <w:r w:rsidRPr="00D038DC">
        <w:rPr>
          <w:b/>
          <w:bCs/>
          <w:rtl/>
        </w:rPr>
        <w:t>29</w:t>
      </w:r>
      <w:r w:rsidRPr="00D038DC">
        <w:rPr>
          <w:b/>
          <w:bCs/>
          <w:szCs w:val="28"/>
          <w:rtl/>
        </w:rPr>
        <w:t xml:space="preserve">) </w:t>
      </w:r>
      <w:r w:rsidRPr="00D038DC">
        <w:rPr>
          <w:rFonts w:ascii="AGA Arabesque" w:hAnsi="AGA Arabesque"/>
          <w:b/>
          <w:bCs/>
          <w:sz w:val="28"/>
          <w:szCs w:val="28"/>
        </w:rPr>
        <w:t></w:t>
      </w:r>
    </w:p>
    <w:p w:rsidR="006E13CD" w:rsidRDefault="006E13CD">
      <w:pPr>
        <w:spacing w:line="360" w:lineRule="atLeast"/>
        <w:jc w:val="right"/>
        <w:rPr>
          <w:rFonts w:cs="Arabic Transparent"/>
          <w:szCs w:val="22"/>
          <w:rtl/>
        </w:rPr>
      </w:pPr>
      <w:r>
        <w:rPr>
          <w:rFonts w:cs="Arabic Transparent"/>
          <w:szCs w:val="22"/>
          <w:rtl/>
        </w:rPr>
        <w:t>( القرآن المجيد : الكهف {18} : 29 )</w:t>
      </w:r>
    </w:p>
    <w:p w:rsidR="006E13CD" w:rsidRPr="00D038DC" w:rsidRDefault="006E13CD">
      <w:pPr>
        <w:jc w:val="lowKashida"/>
        <w:rPr>
          <w:rFonts w:cs="Arabic Transparent"/>
          <w:rtl/>
        </w:rPr>
      </w:pPr>
    </w:p>
    <w:p w:rsidR="006E13CD" w:rsidRPr="00D038DC" w:rsidRDefault="006E13CD">
      <w:pPr>
        <w:spacing w:line="360" w:lineRule="atLeast"/>
        <w:jc w:val="lowKashida"/>
        <w:rPr>
          <w:rFonts w:cs="Arabic Transparent"/>
          <w:rtl/>
        </w:rPr>
      </w:pPr>
      <w:r w:rsidRPr="00D038DC">
        <w:rPr>
          <w:rFonts w:cs="Arabic Transparent"/>
          <w:rtl/>
        </w:rPr>
        <w:t>ولكن هذه الحرية يحكمها قوانين ـ إلهية ـ مغايرة لما نألفه ـ نحن ـ من قوانين مادية .. فهي قوانين الغايات من الخلق ... ليتحقق فينا قوله تعالى ..</w:t>
      </w:r>
    </w:p>
    <w:p w:rsidR="006E13CD" w:rsidRPr="00D038DC" w:rsidRDefault="006E13CD">
      <w:pPr>
        <w:spacing w:line="360" w:lineRule="atLeast"/>
        <w:jc w:val="lowKashida"/>
        <w:rPr>
          <w:rFonts w:cs="Arabic Transparent"/>
          <w:rtl/>
        </w:rPr>
      </w:pPr>
    </w:p>
    <w:p w:rsidR="006E13CD" w:rsidRPr="00D038DC" w:rsidRDefault="006E13CD">
      <w:pPr>
        <w:spacing w:line="360" w:lineRule="atLeast"/>
        <w:jc w:val="center"/>
        <w:rPr>
          <w:b/>
          <w:bCs/>
          <w:szCs w:val="28"/>
          <w:rtl/>
        </w:rPr>
      </w:pPr>
      <w:r w:rsidRPr="00D038DC">
        <w:rPr>
          <w:rFonts w:ascii="AGA Arabesque" w:hAnsi="AGA Arabesque"/>
          <w:b/>
          <w:bCs/>
          <w:sz w:val="28"/>
          <w:szCs w:val="28"/>
        </w:rPr>
        <w:t></w:t>
      </w:r>
      <w:r w:rsidRPr="00D038DC">
        <w:rPr>
          <w:b/>
          <w:bCs/>
          <w:szCs w:val="28"/>
          <w:rtl/>
        </w:rPr>
        <w:t xml:space="preserve"> ... ثُمَّ تُوَفَّى كُلُّ نَفْسٍ مَا كَسَبَتْ وَهُمْ لاَ يُظْلـَمُونَ (</w:t>
      </w:r>
      <w:r w:rsidRPr="00D038DC">
        <w:rPr>
          <w:b/>
          <w:bCs/>
          <w:rtl/>
        </w:rPr>
        <w:t>281</w:t>
      </w:r>
      <w:r w:rsidRPr="00D038DC">
        <w:rPr>
          <w:b/>
          <w:bCs/>
          <w:szCs w:val="28"/>
          <w:rtl/>
        </w:rPr>
        <w:t xml:space="preserve">) </w:t>
      </w:r>
      <w:r w:rsidRPr="00D038DC">
        <w:rPr>
          <w:rFonts w:ascii="AGA Arabesque" w:hAnsi="AGA Arabesque"/>
          <w:b/>
          <w:bCs/>
          <w:sz w:val="28"/>
          <w:szCs w:val="28"/>
        </w:rPr>
        <w:t></w:t>
      </w:r>
    </w:p>
    <w:p w:rsidR="006E13CD" w:rsidRDefault="006E13CD">
      <w:pPr>
        <w:spacing w:line="360" w:lineRule="atLeast"/>
        <w:jc w:val="right"/>
        <w:rPr>
          <w:rFonts w:cs="Arabic Transparent"/>
          <w:szCs w:val="22"/>
          <w:rtl/>
        </w:rPr>
      </w:pPr>
      <w:r>
        <w:rPr>
          <w:rFonts w:cs="Arabic Transparent"/>
          <w:szCs w:val="22"/>
          <w:rtl/>
        </w:rPr>
        <w:t>( القرآن المجيد : البقرة {2} : 281 )</w:t>
      </w:r>
    </w:p>
    <w:p w:rsidR="006E13CD" w:rsidRDefault="006E13CD">
      <w:pPr>
        <w:spacing w:line="360" w:lineRule="atLeast"/>
        <w:jc w:val="lowKashida"/>
        <w:rPr>
          <w:rFonts w:cs="Arabic Transparent"/>
          <w:b/>
          <w:bCs/>
          <w:i/>
          <w:iCs/>
          <w:rtl/>
        </w:rPr>
      </w:pPr>
    </w:p>
    <w:p w:rsidR="006E13CD" w:rsidRDefault="006E13CD">
      <w:pPr>
        <w:spacing w:line="360" w:lineRule="atLeast"/>
        <w:jc w:val="lowKashida"/>
        <w:rPr>
          <w:rFonts w:cs="Arabic Transparent"/>
          <w:rtl/>
        </w:rPr>
      </w:pPr>
      <w:r>
        <w:rPr>
          <w:rFonts w:cs="Arabic Transparent"/>
          <w:rtl/>
        </w:rPr>
        <w:t xml:space="preserve">وبهذه المعاني ينحصر بل ويقتصر دورنا فقط ـ نحن العالم الإسلامي ـ فى البلاغ الإلهي </w:t>
      </w:r>
      <w:r w:rsidRPr="00D038DC">
        <w:rPr>
          <w:rStyle w:val="FootnoteReference"/>
          <w:rFonts w:cs="Arabic Transparent"/>
          <w:sz w:val="24"/>
          <w:szCs w:val="24"/>
          <w:rtl/>
        </w:rPr>
        <w:footnoteReference w:id="4"/>
      </w:r>
      <w:r w:rsidRPr="00D038DC">
        <w:rPr>
          <w:rFonts w:cs="Arabic Transparent"/>
          <w:sz w:val="24"/>
          <w:rtl/>
        </w:rPr>
        <w:t xml:space="preserve"> </w:t>
      </w:r>
      <w:r>
        <w:rPr>
          <w:rFonts w:cs="Arabic Transparent"/>
          <w:rtl/>
        </w:rPr>
        <w:t>..</w:t>
      </w:r>
    </w:p>
    <w:p w:rsidR="006E13CD" w:rsidRDefault="006E13CD">
      <w:pPr>
        <w:jc w:val="lowKashida"/>
        <w:rPr>
          <w:rFonts w:cs="Arabic Transparent"/>
          <w:rtl/>
        </w:rPr>
      </w:pPr>
    </w:p>
    <w:p w:rsidR="006E13CD" w:rsidRPr="00D038DC" w:rsidRDefault="006E13CD">
      <w:pPr>
        <w:jc w:val="center"/>
        <w:rPr>
          <w:b/>
          <w:bCs/>
          <w:szCs w:val="28"/>
          <w:rtl/>
        </w:rPr>
      </w:pPr>
      <w:r w:rsidRPr="00D038DC">
        <w:rPr>
          <w:rFonts w:ascii="AGA Arabesque" w:hAnsi="AGA Arabesque"/>
          <w:b/>
          <w:bCs/>
          <w:sz w:val="28"/>
          <w:szCs w:val="28"/>
        </w:rPr>
        <w:t></w:t>
      </w:r>
      <w:r w:rsidRPr="00D038DC">
        <w:rPr>
          <w:b/>
          <w:bCs/>
          <w:szCs w:val="28"/>
          <w:rtl/>
        </w:rPr>
        <w:t xml:space="preserve"> وَمَا عَلَيْنـَا إِلاَّ البَلاَغُ الْمُبِينُ (</w:t>
      </w:r>
      <w:r w:rsidRPr="00D038DC">
        <w:rPr>
          <w:b/>
          <w:bCs/>
          <w:rtl/>
        </w:rPr>
        <w:t>17</w:t>
      </w:r>
      <w:r w:rsidRPr="00D038DC">
        <w:rPr>
          <w:b/>
          <w:bCs/>
          <w:szCs w:val="28"/>
          <w:rtl/>
        </w:rPr>
        <w:t xml:space="preserve">) </w:t>
      </w:r>
      <w:r w:rsidRPr="00D038DC">
        <w:rPr>
          <w:rFonts w:ascii="AGA Arabesque" w:hAnsi="AGA Arabesque"/>
          <w:b/>
          <w:bCs/>
          <w:sz w:val="28"/>
          <w:szCs w:val="28"/>
        </w:rPr>
        <w:t></w:t>
      </w:r>
    </w:p>
    <w:p w:rsidR="006E13CD" w:rsidRDefault="006E13CD">
      <w:pPr>
        <w:jc w:val="right"/>
        <w:rPr>
          <w:rFonts w:cs="Arabic Transparent"/>
          <w:szCs w:val="22"/>
          <w:rtl/>
        </w:rPr>
      </w:pPr>
      <w:r>
        <w:rPr>
          <w:rFonts w:cs="Arabic Transparent"/>
          <w:szCs w:val="22"/>
          <w:rtl/>
        </w:rPr>
        <w:t>( القرآن المجيد : يس {36} : 17 )</w:t>
      </w:r>
    </w:p>
    <w:p w:rsidR="006E13CD" w:rsidRDefault="006E13CD">
      <w:pPr>
        <w:jc w:val="lowKashida"/>
        <w:rPr>
          <w:rFonts w:cs="Arabic Transparent"/>
          <w:rtl/>
        </w:rPr>
      </w:pPr>
    </w:p>
    <w:p w:rsidR="006E13CD" w:rsidRDefault="006E13CD">
      <w:pPr>
        <w:spacing w:line="360" w:lineRule="atLeast"/>
        <w:jc w:val="lowKashida"/>
        <w:rPr>
          <w:rFonts w:cs="Arabic Transparent"/>
          <w:b/>
          <w:bCs/>
          <w:rtl/>
        </w:rPr>
      </w:pPr>
      <w:r>
        <w:rPr>
          <w:rFonts w:cs="Arabic Transparent"/>
          <w:b/>
          <w:bCs/>
          <w:rtl/>
        </w:rPr>
        <w:t xml:space="preserve">والتقصير فى هذا البلاغ الإلهي بهذه المعاني لا يخرجنا فقط ـ نحن المسلمين ـ عن معاني الرأفة والرحمة بالآخرين ، بل يخرجنا أيضا عن معاني رأفة ورحمة الله بنا .. لأننا أصبحنا مسؤولين ـ وبشكل مباشر ـ عن هلاك أقوام لن يحققوا الغايات من خلقهم . كما يخرجنا أيضا ـ نحن المسلمين ـ عن معاني سنن الغايات من خلقنا بالمفهوم المطلق لهذا المعنى . فينبغي العلم ، بأن مسئولية " البلاغ الإلهي الحق " ليس فقط أمرا يحتمه علينا مفهوم الأخوة الإنسانية .. ومحاولة انتشال البشرية من ضلال هي متردية فيه الآن ، بل هو أمر حتمي .. يفرضه علينا ـ نحن المسلمين ـ المولى ( </w:t>
      </w:r>
      <w:r>
        <w:rPr>
          <w:rFonts w:ascii="AGA Arabesque" w:hAnsi="AGA Arabesque" w:cs="Arabic Transparent"/>
          <w:sz w:val="28"/>
        </w:rPr>
        <w:t></w:t>
      </w:r>
      <w:r>
        <w:rPr>
          <w:rFonts w:cs="Arabic Transparent"/>
          <w:b/>
          <w:bCs/>
          <w:rtl/>
        </w:rPr>
        <w:t xml:space="preserve"> ) كما جاء في قوله تعالى  ..</w:t>
      </w:r>
    </w:p>
    <w:p w:rsidR="006E13CD" w:rsidRDefault="006E13CD">
      <w:pPr>
        <w:jc w:val="lowKashida"/>
        <w:rPr>
          <w:rFonts w:cs="Arabic Transparent"/>
          <w:rtl/>
        </w:rPr>
      </w:pPr>
    </w:p>
    <w:p w:rsidR="006E13CD" w:rsidRDefault="006E13CD">
      <w:pPr>
        <w:jc w:val="lowKashida"/>
        <w:rPr>
          <w:b/>
          <w:bCs/>
          <w:szCs w:val="28"/>
          <w:rtl/>
        </w:rPr>
      </w:pPr>
      <w:r>
        <w:rPr>
          <w:rFonts w:ascii="AGA Arabesque" w:hAnsi="AGA Arabesque"/>
          <w:b/>
          <w:bCs/>
          <w:sz w:val="28"/>
          <w:szCs w:val="28"/>
        </w:rPr>
        <w:t></w:t>
      </w:r>
      <w:r>
        <w:rPr>
          <w:b/>
          <w:bCs/>
          <w:szCs w:val="28"/>
          <w:rtl/>
        </w:rPr>
        <w:t xml:space="preserve"> وكَذَلِكَ جَعَلْناكُم أمةً وَسَطًا لِتكُونُوا شُهَداءَ عَلَى الناسِ وَيـَكونَ الرَّسُولُ عَليكُمْ شَهِيدًا </w:t>
      </w:r>
      <w:r>
        <w:rPr>
          <w:b/>
          <w:bCs/>
          <w:szCs w:val="28"/>
        </w:rPr>
        <w:t>…</w:t>
      </w:r>
      <w:r>
        <w:rPr>
          <w:b/>
          <w:bCs/>
          <w:szCs w:val="28"/>
          <w:rtl/>
        </w:rPr>
        <w:t xml:space="preserve"> (</w:t>
      </w:r>
      <w:r>
        <w:rPr>
          <w:b/>
          <w:bCs/>
          <w:rtl/>
        </w:rPr>
        <w:t>143</w:t>
      </w:r>
      <w:r>
        <w:rPr>
          <w:b/>
          <w:bCs/>
          <w:szCs w:val="28"/>
          <w:rtl/>
        </w:rPr>
        <w:t xml:space="preserve">) </w:t>
      </w:r>
      <w:r>
        <w:rPr>
          <w:rFonts w:ascii="AGA Arabesque" w:hAnsi="AGA Arabesque"/>
          <w:b/>
          <w:bCs/>
          <w:sz w:val="28"/>
          <w:szCs w:val="28"/>
        </w:rPr>
        <w:t></w:t>
      </w:r>
    </w:p>
    <w:p w:rsidR="006E13CD" w:rsidRDefault="006E13CD">
      <w:pPr>
        <w:jc w:val="right"/>
        <w:rPr>
          <w:rFonts w:cs="Arabic Transparent"/>
          <w:szCs w:val="22"/>
          <w:rtl/>
        </w:rPr>
      </w:pPr>
      <w:r>
        <w:rPr>
          <w:rFonts w:cs="Arabic Transparent"/>
          <w:szCs w:val="22"/>
          <w:rtl/>
        </w:rPr>
        <w:t xml:space="preserve"> ( القرآن المجيد : البقرة {2} : 143 )</w:t>
      </w:r>
    </w:p>
    <w:p w:rsidR="006E13CD" w:rsidRDefault="006E13CD">
      <w:pPr>
        <w:spacing w:line="360" w:lineRule="atLeast"/>
        <w:jc w:val="lowKashida"/>
        <w:rPr>
          <w:rFonts w:cs="Arabic Transparent"/>
          <w:b/>
          <w:bCs/>
          <w:i/>
          <w:iCs/>
          <w:rtl/>
        </w:rPr>
      </w:pPr>
    </w:p>
    <w:p w:rsidR="006E13CD" w:rsidRDefault="006E13CD">
      <w:pPr>
        <w:spacing w:line="360" w:lineRule="atLeast"/>
        <w:jc w:val="lowKashida"/>
        <w:rPr>
          <w:rFonts w:cs="Arabic Transparent"/>
          <w:rtl/>
        </w:rPr>
      </w:pPr>
      <w:r>
        <w:rPr>
          <w:rFonts w:cs="Arabic Transparent"/>
          <w:rtl/>
        </w:rPr>
        <w:t>والشهادة في هذا السياق تعني بأن البلاغ الإل</w:t>
      </w:r>
      <w:r w:rsidR="00016132">
        <w:rPr>
          <w:rFonts w:cs="Arabic Transparent"/>
          <w:rtl/>
        </w:rPr>
        <w:t>هي قد وصل للبشرية من خلالنا..!!</w:t>
      </w:r>
    </w:p>
    <w:p w:rsidR="006E13CD" w:rsidRDefault="006E13CD">
      <w:pPr>
        <w:spacing w:line="360" w:lineRule="atLeast"/>
        <w:jc w:val="lowKashida"/>
        <w:rPr>
          <w:rFonts w:cs="Arabic Transparent"/>
          <w:rtl/>
        </w:rPr>
      </w:pPr>
    </w:p>
    <w:p w:rsidR="006E13CD" w:rsidRPr="00B72239" w:rsidRDefault="006E13CD">
      <w:pPr>
        <w:spacing w:line="360" w:lineRule="atLeast"/>
        <w:jc w:val="lowKashida"/>
        <w:rPr>
          <w:rFonts w:cs="Arabic Transparent"/>
          <w:b/>
          <w:bCs/>
          <w:rtl/>
        </w:rPr>
      </w:pPr>
      <w:r w:rsidRPr="00B72239">
        <w:rPr>
          <w:rFonts w:ascii="Arial" w:hAnsi="Arial" w:cs="Arabic Transparent"/>
          <w:b/>
          <w:bCs/>
          <w:sz w:val="24"/>
          <w:rtl/>
        </w:rPr>
        <w:lastRenderedPageBreak/>
        <w:t xml:space="preserve">       وبعد هذا التقديم ، نأتي إلى هذا الكتاب .. " البعد الديني ... فى الصراع العربي الإسرائيلي "  والذي تأتي </w:t>
      </w:r>
      <w:r w:rsidRPr="00B72239">
        <w:rPr>
          <w:rFonts w:cs="Arabic Transparent"/>
          <w:b/>
          <w:bCs/>
          <w:rtl/>
        </w:rPr>
        <w:t>فصوله على النحو التالي بعد ..</w:t>
      </w:r>
    </w:p>
    <w:p w:rsidR="006E13CD" w:rsidRDefault="006E13CD">
      <w:pPr>
        <w:spacing w:line="360" w:lineRule="atLeast"/>
        <w:jc w:val="lowKashida"/>
        <w:rPr>
          <w:rFonts w:cs="Arabic Transparent"/>
          <w:rtl/>
        </w:rPr>
      </w:pPr>
    </w:p>
    <w:p w:rsidR="006E13CD" w:rsidRDefault="006E13CD">
      <w:pPr>
        <w:spacing w:line="360" w:lineRule="atLeast"/>
        <w:jc w:val="lowKashida"/>
        <w:rPr>
          <w:rFonts w:cs="Arabic Transparent"/>
          <w:rtl/>
        </w:rPr>
      </w:pPr>
      <w:r>
        <w:rPr>
          <w:rFonts w:cs="Arabic Transparent"/>
          <w:b/>
          <w:bCs/>
          <w:rtl/>
        </w:rPr>
        <w:t xml:space="preserve">      الفصل الأول : " الدين .. بين الحقيقة والوهم والاعتقاد " </w:t>
      </w:r>
      <w:r>
        <w:rPr>
          <w:rFonts w:cs="Arabic Transparent"/>
          <w:rtl/>
        </w:rPr>
        <w:t xml:space="preserve">؛  وهو فصل أساسي ولازم حتى لا  يفقد هذا الكتاب مشروعيته قبل أن يبدأ .. أو قبل الشروع فى قراءته . فهو فصل يناقش حقيقة الدين .. ومدى صحته ، لينتهي إلى أن : </w:t>
      </w:r>
      <w:r>
        <w:rPr>
          <w:rFonts w:cs="Arabic Transparent"/>
          <w:b/>
          <w:bCs/>
          <w:rtl/>
        </w:rPr>
        <w:t>" القضية الدينية "</w:t>
      </w:r>
      <w:r>
        <w:rPr>
          <w:rFonts w:cs="Arabic Transparent"/>
          <w:rtl/>
        </w:rPr>
        <w:t xml:space="preserve"> ليست </w:t>
      </w:r>
      <w:r>
        <w:rPr>
          <w:rFonts w:cs="Arabic Transparent"/>
          <w:b/>
          <w:bCs/>
          <w:rtl/>
        </w:rPr>
        <w:t>" قضية وهمية"</w:t>
      </w:r>
      <w:r>
        <w:rPr>
          <w:rFonts w:cs="Arabic Transparent"/>
          <w:rtl/>
        </w:rPr>
        <w:t xml:space="preserve"> من صنع خيال الإنسان ، كما وأنها ليست </w:t>
      </w:r>
      <w:r>
        <w:rPr>
          <w:rFonts w:cs="Arabic Transparent"/>
          <w:b/>
          <w:bCs/>
          <w:rtl/>
        </w:rPr>
        <w:t>" قضية اعتقاديه "</w:t>
      </w:r>
      <w:r>
        <w:rPr>
          <w:rFonts w:cs="Arabic Transparent"/>
          <w:rtl/>
        </w:rPr>
        <w:t xml:space="preserve"> غير قابلة للبرهنة أو لغير البرهنة ، بل هى </w:t>
      </w:r>
      <w:r>
        <w:rPr>
          <w:rFonts w:cs="Arabic Transparent"/>
          <w:b/>
          <w:bCs/>
          <w:rtl/>
        </w:rPr>
        <w:t xml:space="preserve">" قضية علمية كلية " </w:t>
      </w:r>
      <w:r>
        <w:rPr>
          <w:rFonts w:cs="Arabic Transparent"/>
          <w:rtl/>
        </w:rPr>
        <w:t xml:space="preserve">لها براهينها العلمية الراسخة التى تسمح بالحكم القطعي على صحتها أو بطلانها . وبهذا المعنى تصبح القضية الدينية </w:t>
      </w:r>
      <w:r>
        <w:rPr>
          <w:rFonts w:cs="Arabic Transparent"/>
          <w:b/>
          <w:bCs/>
          <w:rtl/>
        </w:rPr>
        <w:t>" قضية مطلقة "</w:t>
      </w:r>
      <w:r>
        <w:rPr>
          <w:rFonts w:cs="Arabic Transparent"/>
          <w:rtl/>
        </w:rPr>
        <w:t xml:space="preserve"> وليست </w:t>
      </w:r>
      <w:r>
        <w:rPr>
          <w:rFonts w:cs="Arabic Transparent"/>
          <w:b/>
          <w:bCs/>
          <w:rtl/>
        </w:rPr>
        <w:t>" قضية نسبية " أو " أيديولوجية فكرية " تعني " صراع الثقافات " أو الصدام الحضاري</w:t>
      </w:r>
      <w:r>
        <w:rPr>
          <w:rFonts w:cs="Arabic Transparent"/>
          <w:rtl/>
        </w:rPr>
        <w:t xml:space="preserve"> ( الذي ابتدعه المفكر الأمريكي : </w:t>
      </w:r>
      <w:r>
        <w:rPr>
          <w:rFonts w:cs="Arabic Transparent"/>
          <w:b/>
          <w:bCs/>
          <w:rtl/>
        </w:rPr>
        <w:t>صموئيل هانتجتون</w:t>
      </w:r>
      <w:r>
        <w:rPr>
          <w:rFonts w:cs="Arabic Transparent"/>
          <w:rtl/>
        </w:rPr>
        <w:t xml:space="preserve"> عام 1993 وصار المحرك النظري لمجمل السياسة الخارجية للولايات المتحدة الأمريكية في الحقبة الحالية ) . كما يبين هذا الفصل ـ أيضا ـ معنى عالمية الديانة الإسلامية أو كونية البلاغ الإلهي الأخير .</w:t>
      </w:r>
    </w:p>
    <w:p w:rsidR="006E13CD" w:rsidRDefault="006E13CD">
      <w:pPr>
        <w:spacing w:line="360" w:lineRule="atLeast"/>
        <w:jc w:val="lowKashida"/>
        <w:rPr>
          <w:rFonts w:cs="Arabic Transparent"/>
          <w:rtl/>
        </w:rPr>
      </w:pPr>
    </w:p>
    <w:p w:rsidR="006E13CD" w:rsidRDefault="006E13CD">
      <w:pPr>
        <w:spacing w:line="360" w:lineRule="atLeast"/>
        <w:jc w:val="lowKashida"/>
        <w:rPr>
          <w:rFonts w:cs="Arabic Transparent"/>
          <w:rtl/>
        </w:rPr>
      </w:pPr>
      <w:r>
        <w:rPr>
          <w:rFonts w:cs="Arabic Transparent"/>
          <w:rtl/>
        </w:rPr>
        <w:t xml:space="preserve">      وكان يمكن أن ينتهي هذا الفصل بمناقشة ما يسمى بـ :  </w:t>
      </w:r>
      <w:r>
        <w:rPr>
          <w:rFonts w:cs="Arabic Transparent"/>
          <w:b/>
          <w:bCs/>
          <w:i/>
          <w:iCs/>
          <w:rtl/>
        </w:rPr>
        <w:t xml:space="preserve">" التحول في النموذج الديني : </w:t>
      </w:r>
      <w:r>
        <w:rPr>
          <w:rFonts w:cs="Arabic Transparent"/>
          <w:b/>
          <w:bCs/>
          <w:i/>
          <w:iCs/>
          <w:sz w:val="22"/>
        </w:rPr>
        <w:t>Paradigm shift in Religion</w:t>
      </w:r>
      <w:r>
        <w:rPr>
          <w:rFonts w:cs="Arabic Transparent"/>
          <w:b/>
          <w:bCs/>
          <w:i/>
          <w:iCs/>
          <w:rtl/>
        </w:rPr>
        <w:t xml:space="preserve"> "</w:t>
      </w:r>
      <w:r>
        <w:rPr>
          <w:rFonts w:cs="Arabic Transparent"/>
          <w:rtl/>
        </w:rPr>
        <w:t xml:space="preserve"> </w:t>
      </w:r>
      <w:r>
        <w:rPr>
          <w:rStyle w:val="FootnoteReference"/>
          <w:rFonts w:cs="Arabic Transparent"/>
          <w:rtl/>
        </w:rPr>
        <w:footnoteReference w:id="5"/>
      </w:r>
      <w:r>
        <w:rPr>
          <w:rFonts w:cs="Arabic Transparent"/>
          <w:rtl/>
        </w:rPr>
        <w:t xml:space="preserve">  والذي يعني في أقل معانيه تحول رؤية الإنسان للقضية الدينية من المفهوم النسبي إلى المفهوم المطلق ، والانتقال بالدين من حيز </w:t>
      </w:r>
      <w:r>
        <w:rPr>
          <w:rFonts w:cs="Arabic Transparent"/>
          <w:b/>
          <w:bCs/>
          <w:rtl/>
        </w:rPr>
        <w:t>" التدين فحسب "</w:t>
      </w:r>
      <w:r>
        <w:rPr>
          <w:rFonts w:cs="Arabic Transparent"/>
          <w:rtl/>
        </w:rPr>
        <w:t xml:space="preserve"> إلى حيز </w:t>
      </w:r>
      <w:r>
        <w:rPr>
          <w:rFonts w:cs="Arabic Transparent"/>
          <w:b/>
          <w:bCs/>
          <w:rtl/>
        </w:rPr>
        <w:t>" وجود الغايات من خلق الإنسان .. وحتمية تحقيق الإنسان لهذه الغايات "</w:t>
      </w:r>
      <w:r>
        <w:rPr>
          <w:rFonts w:cs="Arabic Transparent"/>
          <w:rtl/>
        </w:rPr>
        <w:t xml:space="preserve"> .. وهو ما يعني تحقيق السلام على الأرض بأشمل وأبهى معانيه .. ولكن تم تأجيل هذه المناقشة إلى نهاية الكتاب حتى تكون معاني هذه المفاهيم قد اكتمل نضجها .</w:t>
      </w:r>
    </w:p>
    <w:p w:rsidR="006E13CD" w:rsidRDefault="006E13CD">
      <w:pPr>
        <w:spacing w:line="360" w:lineRule="atLeast"/>
        <w:jc w:val="lowKashida"/>
        <w:rPr>
          <w:rFonts w:cs="Arabic Transparent"/>
          <w:rtl/>
        </w:rPr>
      </w:pPr>
    </w:p>
    <w:p w:rsidR="006E13CD" w:rsidRDefault="006E13CD">
      <w:pPr>
        <w:spacing w:line="360" w:lineRule="atLeast"/>
        <w:jc w:val="lowKashida"/>
        <w:rPr>
          <w:rFonts w:cs="Arabic Transparent"/>
          <w:rtl/>
        </w:rPr>
      </w:pPr>
      <w:r>
        <w:rPr>
          <w:rFonts w:cs="Arabic Transparent"/>
          <w:b/>
          <w:bCs/>
          <w:rtl/>
        </w:rPr>
        <w:t xml:space="preserve">      الفصل الثاني : " البعث والجزاء وتشكيل الضمير الديني .. بين اليهودية والمسيحية والإسلام " ؛ و</w:t>
      </w:r>
      <w:r>
        <w:rPr>
          <w:rFonts w:cs="Arabic Transparent"/>
          <w:rtl/>
        </w:rPr>
        <w:t xml:space="preserve">هو فصل يبحث في تشكيل الضمير الديني في الفكر الغربي والذي تحتل فيه الإبادة البشرية موقع القلب . وينتهي هذا الفصل بأن غياب فكر البعث والجزاء على نحو عام أو عدم وضوح الرؤية الكتابية فيه .. إلى جانب عوامل أخرى .. </w:t>
      </w:r>
      <w:r>
        <w:rPr>
          <w:rFonts w:cs="Arabic Transparent"/>
          <w:b/>
          <w:bCs/>
          <w:rtl/>
        </w:rPr>
        <w:t>هو الذي أدى إلى هذا الانهيار الأخلاقي في الفكر الغربي الذي نراه عليه اليوم .</w:t>
      </w:r>
      <w:r>
        <w:rPr>
          <w:rFonts w:cs="Arabic Transparent"/>
          <w:rtl/>
        </w:rPr>
        <w:t xml:space="preserve"> كما ناقش هذا الفصل أيضا وجود النصوص الدينية التي تحض بشكل مباشر على الإبادة البشرية .. والتي أدت إلى تشكيل ضمير ديني يسمح بإبادة الشعوب على نحو كامل .. والذي مهد إلى ظهور </w:t>
      </w:r>
      <w:r>
        <w:rPr>
          <w:rFonts w:cs="Arabic Transparent"/>
          <w:b/>
          <w:bCs/>
          <w:rtl/>
        </w:rPr>
        <w:t>" مبدأ الدارونية الاجتماعية "</w:t>
      </w:r>
      <w:r>
        <w:rPr>
          <w:rFonts w:cs="Arabic Transparent"/>
          <w:rtl/>
        </w:rPr>
        <w:t xml:space="preserve"> . كما يمهد هذا الضمير الديني .. إلى حدوث المجزرة البشرية الهائلة والمتوقعة .. والمتمثلة في فكر .. </w:t>
      </w:r>
      <w:r>
        <w:rPr>
          <w:rFonts w:cs="Arabic Transparent"/>
          <w:b/>
          <w:bCs/>
          <w:rtl/>
        </w:rPr>
        <w:t xml:space="preserve">معركة </w:t>
      </w:r>
      <w:r>
        <w:rPr>
          <w:rFonts w:cs="Arabic Transparent"/>
          <w:b/>
          <w:bCs/>
          <w:rtl/>
        </w:rPr>
        <w:lastRenderedPageBreak/>
        <w:t>الأرماجدون</w:t>
      </w:r>
      <w:r>
        <w:rPr>
          <w:rFonts w:cs="Arabic Transparent"/>
          <w:rtl/>
        </w:rPr>
        <w:t xml:space="preserve"> .. والتي تمثل المقدمة الضرورية للعقيدة الألفية السعيدة .. وللعودة الثانية للسيد المسيح إلى الأرض ، وحكمها ـ مع من يتبقى من البشر ـ لمدة ألف سنة سعيدة .</w:t>
      </w:r>
    </w:p>
    <w:p w:rsidR="006E13CD" w:rsidRDefault="006E13CD">
      <w:pPr>
        <w:spacing w:line="360" w:lineRule="atLeast"/>
        <w:jc w:val="lowKashida"/>
        <w:rPr>
          <w:rFonts w:cs="Arabic Transparent"/>
          <w:rtl/>
        </w:rPr>
      </w:pPr>
    </w:p>
    <w:p w:rsidR="006E13CD" w:rsidRDefault="006E13CD">
      <w:pPr>
        <w:spacing w:line="360" w:lineRule="atLeast"/>
        <w:jc w:val="lowKashida"/>
        <w:rPr>
          <w:rFonts w:ascii="Arial" w:hAnsi="Arial" w:cs="Arabic Transparent"/>
          <w:sz w:val="24"/>
          <w:rtl/>
        </w:rPr>
      </w:pPr>
      <w:r>
        <w:rPr>
          <w:rFonts w:cs="Arabic Transparent"/>
          <w:b/>
          <w:bCs/>
          <w:rtl/>
        </w:rPr>
        <w:t xml:space="preserve">      الفصل الثالث : " </w:t>
      </w:r>
      <w:r>
        <w:rPr>
          <w:rFonts w:ascii="Arial" w:hAnsi="Arial" w:cs="Arabic Transparent"/>
          <w:b/>
          <w:bCs/>
          <w:sz w:val="24"/>
          <w:rtl/>
        </w:rPr>
        <w:t xml:space="preserve">الخـروف " ( أو الإله في الديانة المسيحية ) </w:t>
      </w:r>
      <w:r>
        <w:rPr>
          <w:rFonts w:ascii="Arial" w:hAnsi="Arial" w:cs="Arabic Transparent"/>
          <w:sz w:val="24"/>
          <w:rtl/>
        </w:rPr>
        <w:t xml:space="preserve">، وهو فصل يخدم فكرين أساسيين : الفكر الأول منهما .. مكرس لبيان الأسطورة في الفكر الديني المسيحي ، وإلى أي مدى يمكن للإنسان تقبل مثل هذه الوثنيات الفكرية مهما بلغت حجم اللامعقولية فيها ..!!!  أما الفكر الثاني : فهو التركيز أساسا على أن فكر </w:t>
      </w:r>
      <w:r>
        <w:rPr>
          <w:rFonts w:ascii="Arial" w:hAnsi="Arial" w:cs="Arabic Transparent"/>
          <w:b/>
          <w:bCs/>
          <w:sz w:val="24"/>
          <w:rtl/>
        </w:rPr>
        <w:t>معركة الأرماجدون</w:t>
      </w:r>
      <w:r>
        <w:rPr>
          <w:rFonts w:ascii="Arial" w:hAnsi="Arial" w:cs="Arabic Transparent"/>
          <w:sz w:val="24"/>
          <w:rtl/>
        </w:rPr>
        <w:t xml:space="preserve"> ينبع من نفس السفر الأسطوري الذي يقول بأن الإله هو ذلك الخروف الأسطوري الشكل ذي السبعة قرون ..!!! وهو ما يعني بحتمية أسطورة فكر العقيدة الألفية السعيدة .. وبالتالي بحتمية أسطورة معركة الأرماجدون التي تمهد لها هذه العقيدة ، طالما وأن هذا السفر نفسه أسطورة في مجمله .</w:t>
      </w:r>
    </w:p>
    <w:p w:rsidR="006E13CD" w:rsidRDefault="006E13CD">
      <w:pPr>
        <w:spacing w:line="360" w:lineRule="atLeast"/>
        <w:jc w:val="lowKashida"/>
        <w:rPr>
          <w:rFonts w:cs="Arabic Transparent"/>
          <w:rtl/>
        </w:rPr>
      </w:pPr>
    </w:p>
    <w:p w:rsidR="006E13CD" w:rsidRDefault="006E13CD">
      <w:pPr>
        <w:spacing w:line="360" w:lineRule="atLeast"/>
        <w:jc w:val="lowKashida"/>
        <w:rPr>
          <w:rFonts w:cs="Arabic Transparent"/>
          <w:rtl/>
        </w:rPr>
      </w:pPr>
      <w:r>
        <w:rPr>
          <w:rFonts w:cs="Arabic Transparent"/>
          <w:b/>
          <w:bCs/>
          <w:rtl/>
        </w:rPr>
        <w:t xml:space="preserve">الفصل الرابع : " </w:t>
      </w:r>
      <w:r>
        <w:rPr>
          <w:rFonts w:ascii="Arial" w:hAnsi="Arial" w:cs="Arabic Transparent"/>
          <w:b/>
          <w:bCs/>
          <w:sz w:val="24"/>
          <w:rtl/>
        </w:rPr>
        <w:t xml:space="preserve">أورشليم السمائية " ( أو جنة الخلد وأهلها في الديانة المسيحية ) </w:t>
      </w:r>
      <w:r>
        <w:rPr>
          <w:rFonts w:cs="Arabic Transparent"/>
          <w:rtl/>
        </w:rPr>
        <w:t xml:space="preserve"> وهو فصل تدور معانيه حـول بيان ضياع خلاص الفرد المسيحي .. من خـلال النصوص الكتابية ( الكتاب المقدس ) .. وعدم وجود مكان له في الفردوس الإلهي . وبالتالي لم يعد لديه إلا خلاص مبهم .. يدفعه دفعا للإيمان والتمسك بالعقيدة الألفية السعيدة كحل بديل للفطرة البشرية التي تتوقع خلاصا للإنسان بشكل ما أو بآخر . والترتيب المنطقي ( </w:t>
      </w:r>
      <w:r>
        <w:rPr>
          <w:rFonts w:cs="Arabic Transparent"/>
          <w:b/>
          <w:bCs/>
        </w:rPr>
        <w:t>The Logical flow of the chapter</w:t>
      </w:r>
      <w:r>
        <w:rPr>
          <w:rFonts w:cs="Arabic Transparent"/>
          <w:rtl/>
        </w:rPr>
        <w:t xml:space="preserve"> ) لهذا الفصل كان يمكن أن يأتي على نحو مغاير لما تم التقديم عليه ، ولكن في هذه الحالة كان يمكن أن يكون الفصل أقل وضوحا عمّـا قدم به .</w:t>
      </w:r>
    </w:p>
    <w:p w:rsidR="006E13CD" w:rsidRDefault="006E13CD">
      <w:pPr>
        <w:spacing w:line="360" w:lineRule="atLeast"/>
        <w:jc w:val="lowKashida"/>
        <w:rPr>
          <w:rFonts w:cs="Arabic Transparent"/>
          <w:rtl/>
        </w:rPr>
      </w:pPr>
    </w:p>
    <w:p w:rsidR="006E13CD" w:rsidRDefault="006E13CD" w:rsidP="00ED1E9C">
      <w:pPr>
        <w:spacing w:line="360" w:lineRule="atLeast"/>
        <w:jc w:val="lowKashida"/>
        <w:rPr>
          <w:rFonts w:cs="Arabic Transparent"/>
          <w:rtl/>
        </w:rPr>
      </w:pPr>
      <w:r>
        <w:rPr>
          <w:rFonts w:cs="Arabic Transparent"/>
          <w:b/>
          <w:bCs/>
          <w:rtl/>
        </w:rPr>
        <w:t xml:space="preserve">      الفصل الخامس : " </w:t>
      </w:r>
      <w:r>
        <w:rPr>
          <w:rFonts w:ascii="Arial" w:hAnsi="Arial" w:cs="Arabic Transparent"/>
          <w:b/>
          <w:bCs/>
          <w:sz w:val="24"/>
          <w:rtl/>
        </w:rPr>
        <w:t>العقيدة الألفية السعيدة "</w:t>
      </w:r>
      <w:r>
        <w:rPr>
          <w:rFonts w:cs="Arabic Transparent"/>
          <w:b/>
          <w:bCs/>
          <w:rtl/>
        </w:rPr>
        <w:t xml:space="preserve"> : </w:t>
      </w:r>
      <w:r>
        <w:rPr>
          <w:rFonts w:cs="Arabic Transparent"/>
          <w:rtl/>
        </w:rPr>
        <w:t>وهو فصل مخصص لشرح نشأة هذه العقيدة ـ السعيدة ـ ونصوصها الأسطورية المتهافتة التي تستند إليها .</w:t>
      </w:r>
      <w:r>
        <w:rPr>
          <w:rFonts w:ascii="Arial" w:hAnsi="Arial" w:cs="Arabic Transparent"/>
          <w:sz w:val="24"/>
          <w:rtl/>
        </w:rPr>
        <w:t xml:space="preserve"> والعقيدة الألفية السعيدة هى العقيدة التي تنادي بالعودة الثانية للسيد المسيح إلى الأرض .. وحكمها لمدة ألف سنة مع الأبرار من المسيحيين . </w:t>
      </w:r>
      <w:r>
        <w:rPr>
          <w:rFonts w:cs="Arabic Transparent"/>
          <w:b/>
          <w:bCs/>
          <w:i/>
          <w:iCs/>
          <w:rtl/>
        </w:rPr>
        <w:t xml:space="preserve">وترجع أهميتها </w:t>
      </w:r>
      <w:r>
        <w:rPr>
          <w:rFonts w:cs="Arabic Transparent"/>
          <w:rtl/>
        </w:rPr>
        <w:t xml:space="preserve">لا لكونها المحرك الأول في قضية الصراع " العربي ـ الإسرائيلي " في المنطقة العربية وحدها ، بل لكونها ـ أيضا ـ القضية التي سوف يمتد أثرها لتشمل البشرية بأسرها ..!!  </w:t>
      </w:r>
      <w:r>
        <w:rPr>
          <w:rFonts w:cs="Arabic Transparent"/>
          <w:b/>
          <w:bCs/>
          <w:rtl/>
        </w:rPr>
        <w:t>ففي الحقيقة وكما سنرى ؛ أن هذه العقيدة الألفية السعيدة يمكن أن تكون المسئولة المسئولية المباشرة عن قيام حرب عالمية ثالثة (معركة الأرماجدون) .. وتدمير البشرية بأسرها ( إنسان وحضارة ) تحت دعاوى فكرية أسطورية وخ</w:t>
      </w:r>
      <w:r w:rsidR="00ED1E9C">
        <w:rPr>
          <w:rFonts w:cs="Arabic Transparent"/>
          <w:b/>
          <w:bCs/>
          <w:rtl/>
        </w:rPr>
        <w:t>رافية لا أساس لها من الصحة ..!!</w:t>
      </w:r>
      <w:r>
        <w:rPr>
          <w:rFonts w:cs="Arabic Transparent"/>
          <w:b/>
          <w:bCs/>
          <w:rtl/>
        </w:rPr>
        <w:t xml:space="preserve"> </w:t>
      </w:r>
      <w:r>
        <w:rPr>
          <w:rFonts w:cs="Arabic Transparent"/>
          <w:rtl/>
        </w:rPr>
        <w:t xml:space="preserve"> وعلى الرغم من هذه الأهمية البالغة لهذه القضية بالنسبة لكل شعوب الأرض .. إلا أنها ـ بكل أسف ـ لم تحظ بالدراسة ا</w:t>
      </w:r>
      <w:r w:rsidR="00ED1E9C">
        <w:rPr>
          <w:rFonts w:cs="Arabic Transparent"/>
          <w:rtl/>
        </w:rPr>
        <w:t>لكافية والمتكاملة حتى الآن ..!!</w:t>
      </w:r>
      <w:r>
        <w:rPr>
          <w:rFonts w:cs="Arabic Transparent"/>
          <w:rtl/>
        </w:rPr>
        <w:t xml:space="preserve">  ويأمل الكاتب أن يكون في هذا الفصل الكفاية .</w:t>
      </w:r>
    </w:p>
    <w:p w:rsidR="006E13CD" w:rsidRDefault="006E13CD">
      <w:pPr>
        <w:spacing w:line="360" w:lineRule="atLeast"/>
        <w:jc w:val="lowKashida"/>
        <w:rPr>
          <w:rFonts w:cs="Arabic Transparent"/>
          <w:b/>
          <w:bCs/>
          <w:rtl/>
        </w:rPr>
      </w:pPr>
      <w:r>
        <w:rPr>
          <w:rFonts w:cs="Arabic Transparent"/>
          <w:b/>
          <w:bCs/>
          <w:rtl/>
        </w:rPr>
        <w:lastRenderedPageBreak/>
        <w:t xml:space="preserve">      الفصل السادس : " </w:t>
      </w:r>
      <w:r>
        <w:rPr>
          <w:rFonts w:ascii="Arial" w:hAnsi="Arial" w:cs="Arabic Transparent"/>
          <w:b/>
          <w:bCs/>
          <w:sz w:val="24"/>
          <w:rtl/>
        </w:rPr>
        <w:t>الغيبوبة .. وغسيل المخ "</w:t>
      </w:r>
      <w:r>
        <w:rPr>
          <w:rFonts w:cs="Arabic Transparent"/>
          <w:b/>
          <w:bCs/>
          <w:rtl/>
        </w:rPr>
        <w:t xml:space="preserve"> : </w:t>
      </w:r>
      <w:r>
        <w:rPr>
          <w:rFonts w:cs="Arabic Transparent"/>
          <w:rtl/>
        </w:rPr>
        <w:t xml:space="preserve">وهو فصل يبين الاستغلال الأمثل لإسرائيل .. للخواء الديني في الفكر الغربي </w:t>
      </w:r>
      <w:r>
        <w:rPr>
          <w:rFonts w:cs="Arabic Transparent"/>
          <w:b/>
          <w:bCs/>
          <w:rtl/>
        </w:rPr>
        <w:t>للترويج لفكر العقيدة الألفية السعيدة</w:t>
      </w:r>
      <w:r>
        <w:rPr>
          <w:rFonts w:cs="Arabic Transparent"/>
          <w:rtl/>
        </w:rPr>
        <w:t xml:space="preserve"> ـ على الرغم من عدم إيمانها بها ـ وذلك لخدمة أهدافها ومطامعها السياسية في منطقة الشرق الأوسط .. وفي العالم أجمع . ويبين هذا الفصل كيفية قيام إسرائيل بتسخير المنظمات الدينية ـ في الولايات المتحدة ـ والتي تعمل تحت ظلال الكنيسة ( الكنيسة الإنجيلية البروتستانتينية على وجه الخصوص ) للترويج لهذه العقيدة لتكوين ضمير ديني جماعي ينادي بوجوب دعم إسرائيل ماديا ومعنويا .. لتحقيق نبوءات العهد القديم .. والتي تحتم إبادة شعوب هذه المنطقة كشرط أساسي للعودة الثانية للسيد المسيح . وتمارس هذه الهيئات الدينية عملها بأسلوب دعائي يصل في معناه إلى حد إجراء عمليات غسيل مخ منظمة ومخططة ( وبتمويل هائل ) .. على الشعب الأمريكي بصفة خاصة ـ وعلى الغرب المسيحي بصفة عامة ـ  نحو دفعهم : إما للقيام بعمليات إبادة شعوب هذه المنطقة ( منطقة الشرق الأوسط ) بأنفسهم .. تحقيقا لنبوءات العهد القديم .. أو على الأقل .. تأهيل الشعب الأمريكي بصفة خاصة ـ نفسيا وفكريا ـ والغرب المسيحي بصفة عامة .. لقبول هذا الفكر ـ الإبادي ـ إذا ما قامت إسرائيل بنفسها بإبادة</w:t>
      </w:r>
      <w:r>
        <w:rPr>
          <w:rFonts w:cs="Arabic Transparent"/>
          <w:b/>
          <w:bCs/>
          <w:rtl/>
        </w:rPr>
        <w:t xml:space="preserve"> شعوب هذه المنطقة وتدمير مدنها . </w:t>
      </w:r>
      <w:r>
        <w:rPr>
          <w:rFonts w:cs="Arabic Transparent"/>
          <w:rtl/>
        </w:rPr>
        <w:t xml:space="preserve">كما يعرض الفصل أيضا لإيمان النخبة الحاكمة في الولايات المتحدة الأمريكية بهذه العقيدة وإلى أي مدى يمكن أن تتأثر قراراتها بهذا الإيمان . كما يناقش هذا الفصل ـ أيضا ـ رأي علماء النفس حول تصديق الجماهير لهذه المزاعم الدينية الخرافية .. </w:t>
      </w:r>
      <w:r>
        <w:rPr>
          <w:rFonts w:cs="Arabic Transparent"/>
          <w:b/>
          <w:bCs/>
          <w:rtl/>
        </w:rPr>
        <w:t>وكذا تحليل الكاتب لهذه الظاهرة الإيمانية .</w:t>
      </w:r>
    </w:p>
    <w:p w:rsidR="006E13CD" w:rsidRDefault="006E13CD">
      <w:pPr>
        <w:spacing w:line="360" w:lineRule="atLeast"/>
        <w:jc w:val="lowKashida"/>
        <w:rPr>
          <w:rFonts w:cs="Arabic Transparent"/>
          <w:rtl/>
        </w:rPr>
      </w:pPr>
    </w:p>
    <w:p w:rsidR="006E13CD" w:rsidRDefault="006E13CD">
      <w:pPr>
        <w:spacing w:line="360" w:lineRule="atLeast"/>
        <w:jc w:val="lowKashida"/>
        <w:rPr>
          <w:rFonts w:cs="Arabic Transparent"/>
          <w:rtl/>
        </w:rPr>
      </w:pPr>
      <w:r>
        <w:rPr>
          <w:rFonts w:ascii="Arial" w:hAnsi="Arial" w:cs="Arabic Transparent"/>
          <w:b/>
          <w:bCs/>
          <w:sz w:val="24"/>
          <w:rtl/>
        </w:rPr>
        <w:t xml:space="preserve">      الفصل السابع : " أرض الميعاد .. وتاريخ بني إسرائيل في الكتاب المقدس ( القصة الكاملة )</w:t>
      </w:r>
      <w:r>
        <w:rPr>
          <w:rFonts w:cs="Arabic Transparent"/>
          <w:rtl/>
        </w:rPr>
        <w:t xml:space="preserve">  : وهو فصل يسقط .. بل ويسحق .. أي حق تاريخي لبني إسرائيل في المنطقة بشهادة الكتاب المقدس نفسه . فنشأة دولة إسرائيل القديمة كما يبينها لنا الكتاب المقدس ـ في أحسن أحوالها ـ هي مجرد غزو همجي ـ لبني إسرائيل ـ للمدن الفلسطينية وإبادة سكانها بلا رحمة وبلا ضمير أخلاقي إبادة تامة .. والاستيلاء على أرضها لمجرد الاعتقاد في </w:t>
      </w:r>
      <w:r>
        <w:rPr>
          <w:rFonts w:cs="Arabic Transparent"/>
          <w:b/>
          <w:bCs/>
          <w:rtl/>
        </w:rPr>
        <w:t>" وعد إلهي أسطوري "</w:t>
      </w:r>
      <w:r>
        <w:rPr>
          <w:rFonts w:cs="Arabic Transparent"/>
          <w:rtl/>
        </w:rPr>
        <w:t xml:space="preserve"> بتملك الأرض ..!!!  ويبين لنا </w:t>
      </w:r>
      <w:r>
        <w:rPr>
          <w:rFonts w:cs="Arabic Transparent"/>
          <w:b/>
          <w:bCs/>
          <w:rtl/>
        </w:rPr>
        <w:t>" الكتاب المقدس "</w:t>
      </w:r>
      <w:r>
        <w:rPr>
          <w:rFonts w:cs="Arabic Transparent"/>
          <w:rtl/>
        </w:rPr>
        <w:t xml:space="preserve"> أن الغزو الإسرائيلي القديم للمدن الفلسطينية ، في أحسن معانيه ، لا يتجاوز معناه .. </w:t>
      </w:r>
      <w:r>
        <w:rPr>
          <w:rFonts w:cs="Arabic Transparent"/>
          <w:b/>
          <w:bCs/>
          <w:rtl/>
        </w:rPr>
        <w:t xml:space="preserve">عن معنى غزو " الهكسوس " لدولة مصر الفرعونية القديمة وقيامهم باحتلالها .. إلى أن جاء الملك " أحمس " وطردهم من البلاد . ويعرض هذا الفصل لمواضيع كثيرة منها .. قصة الطوفان وإعادة تكوين البشرية .. شعب الله المختار .. لماذا الوعد الإلهي بأرض الميعاد ؟! وهل اليهود هم بناة أهرامات مصر حقا ؟!  وغيرها من المواضيع الهامة . كما يسعى هذا الفصل ـ أيضا ـ إلى الدعوة .. أو إلى الترويج لفكر .. " التحول في النموذج الإسرائيلي " .. والذي يعني قبول " اليهود " بالتعايش السلمي بين شعوب </w:t>
      </w:r>
      <w:r>
        <w:rPr>
          <w:rFonts w:cs="Arabic Transparent"/>
          <w:b/>
          <w:bCs/>
          <w:rtl/>
        </w:rPr>
        <w:lastRenderedPageBreak/>
        <w:t>المنطقة .. كبني إسرائيل .. فحسب ..</w:t>
      </w:r>
      <w:r w:rsidR="00ED1E9C">
        <w:rPr>
          <w:rFonts w:cs="Arabic Transparent"/>
          <w:b/>
          <w:bCs/>
          <w:rtl/>
        </w:rPr>
        <w:t xml:space="preserve"> تحت مظلة الدولة الفلسطينية ..!</w:t>
      </w:r>
      <w:r>
        <w:rPr>
          <w:rFonts w:cs="Arabic Transparent"/>
          <w:b/>
          <w:bCs/>
          <w:rtl/>
        </w:rPr>
        <w:t xml:space="preserve">!  </w:t>
      </w:r>
      <w:r>
        <w:rPr>
          <w:rFonts w:cs="Arabic Transparent"/>
          <w:rtl/>
        </w:rPr>
        <w:t>فهذا هو التاريخ الحقيقي لهم .. والذي يجب أن يعلمه العال</w:t>
      </w:r>
      <w:r w:rsidR="00ED1E9C">
        <w:rPr>
          <w:rFonts w:cs="Arabic Transparent"/>
          <w:rtl/>
        </w:rPr>
        <w:t>م .. وشعوب ودول هذه المنطقة ..!</w:t>
      </w:r>
      <w:r>
        <w:rPr>
          <w:rFonts w:cs="Arabic Transparent"/>
          <w:rtl/>
        </w:rPr>
        <w:t>!</w:t>
      </w:r>
    </w:p>
    <w:p w:rsidR="006E13CD" w:rsidRDefault="006E13CD">
      <w:pPr>
        <w:spacing w:line="360" w:lineRule="atLeast"/>
        <w:jc w:val="lowKashida"/>
        <w:rPr>
          <w:rFonts w:cs="Arabic Transparent"/>
          <w:rtl/>
        </w:rPr>
      </w:pPr>
    </w:p>
    <w:p w:rsidR="006E13CD" w:rsidRDefault="006E13CD">
      <w:pPr>
        <w:spacing w:line="360" w:lineRule="atLeast"/>
        <w:jc w:val="lowKashida"/>
        <w:rPr>
          <w:rFonts w:ascii="Arial" w:hAnsi="Arial" w:cs="Arabic Transparent"/>
          <w:sz w:val="24"/>
          <w:rtl/>
        </w:rPr>
      </w:pPr>
      <w:r>
        <w:rPr>
          <w:rFonts w:ascii="Arial" w:hAnsi="Arial" w:cs="Arabic Transparent"/>
          <w:b/>
          <w:bCs/>
          <w:sz w:val="24"/>
          <w:rtl/>
        </w:rPr>
        <w:t xml:space="preserve">      الفصل الثامن : " البشرية الضالة .. إلى أين ؟! " : </w:t>
      </w:r>
      <w:r>
        <w:rPr>
          <w:rFonts w:ascii="Arial" w:hAnsi="Arial" w:cs="Arabic Transparent"/>
          <w:sz w:val="24"/>
          <w:rtl/>
        </w:rPr>
        <w:t xml:space="preserve">وهو فصل يناقش مسيرة الفكر البشري .. وما يمكن أن ينتهي إليه مصير البشرية .  كما يضع ـ هذا الفصل ـ النقط على الحروف بالنسبة للصراع البشري .. إلى أين ..؟!  ولماذا ..؟!  كما يعرض للسعي الدؤوب الذي يبذله الإنسان ، والذي يتمثل في برامج وكالة الفضاء الأمريكية ( </w:t>
      </w:r>
      <w:r>
        <w:rPr>
          <w:rFonts w:cs="Arabic Transparent"/>
          <w:b/>
          <w:bCs/>
          <w:sz w:val="22"/>
        </w:rPr>
        <w:t>NASA</w:t>
      </w:r>
      <w:r>
        <w:rPr>
          <w:rFonts w:ascii="Arial" w:hAnsi="Arial" w:cs="Arabic Transparent"/>
          <w:sz w:val="24"/>
          <w:rtl/>
        </w:rPr>
        <w:t xml:space="preserve"> ) ، في محاولة معرفة الإنسان لمكانه الصحيح في بانوراما الوجود .. ومكانه من كائنات أخرى يتوقع وجودها في هذا الكون . وعلى الرغم من وضوح الرؤية في هذه المحاولات المبذولة ، إلا أنها ـ كما سنرى ـ تترك الإنسان في نفس مكانه الحالي .. ونفس التيه الذي يعاني منه الإنسان الآن ..!!!  بينما الحل الحقيقي والقاطع يقف شامخا بين يديه .. ولا يريد الإنسان أن يوليه الاهتمام اللازم والدراسة الكافية حتى يمكنه التحقق من هذا الحل .</w:t>
      </w:r>
    </w:p>
    <w:p w:rsidR="006E13CD" w:rsidRDefault="006E13CD">
      <w:pPr>
        <w:spacing w:line="360" w:lineRule="atLeast"/>
        <w:jc w:val="lowKashida"/>
        <w:rPr>
          <w:rFonts w:ascii="Arial" w:hAnsi="Arial" w:cs="Arabic Transparent"/>
          <w:sz w:val="24"/>
          <w:rtl/>
        </w:rPr>
      </w:pPr>
    </w:p>
    <w:p w:rsidR="006E13CD" w:rsidRDefault="006E13CD">
      <w:pPr>
        <w:spacing w:line="360" w:lineRule="atLeast"/>
        <w:jc w:val="lowKashida"/>
        <w:rPr>
          <w:rFonts w:cs="Arabic Transparent"/>
          <w:b/>
          <w:bCs/>
          <w:rtl/>
        </w:rPr>
      </w:pPr>
      <w:r>
        <w:rPr>
          <w:rFonts w:ascii="Arial" w:hAnsi="Arial" w:cs="Arabic Transparent"/>
          <w:sz w:val="24"/>
          <w:rtl/>
        </w:rPr>
        <w:t xml:space="preserve">كما يوجه هذا الفصل نداء إلى عقلاء بني إسرائيل ( هذا إن كان فيها عقلاء ) .. ليخبرونا عن رؤيتهم لأهدافهم الدينية الحقيقية .. وهل ستقودهم هذه الأهداف إلى تحقيق الغايات من خلقهم .. أم ستقودهم إلى خسران وجودهم ومصيرهم معا ..؟!  وينتهي هذا الفصل بضرورة فهم الإنسان لمعنى </w:t>
      </w:r>
      <w:r>
        <w:rPr>
          <w:rFonts w:ascii="Arial" w:hAnsi="Arial" w:cs="Arabic Transparent"/>
          <w:b/>
          <w:bCs/>
          <w:sz w:val="24"/>
          <w:rtl/>
        </w:rPr>
        <w:t>" التحول في النموذج الديني "</w:t>
      </w:r>
      <w:r>
        <w:rPr>
          <w:rFonts w:ascii="Arial" w:hAnsi="Arial" w:cs="Arabic Transparent"/>
          <w:sz w:val="24"/>
          <w:rtl/>
        </w:rPr>
        <w:t xml:space="preserve"> كحل لا بديل عنه .. لكي يسود السلام على الأرض </w:t>
      </w:r>
      <w:r>
        <w:rPr>
          <w:rFonts w:cs="Arabic Transparent"/>
          <w:b/>
          <w:bCs/>
          <w:i/>
          <w:iCs/>
          <w:rtl/>
        </w:rPr>
        <w:t xml:space="preserve">. فلا سبيل ولا معنى .. لتحقيق السلام على الأرض ـ تحت أي زعم ـ ما لم يدرك الإنسان حقيقة وجوده .. وحقيقة وجود الغايات من خلقه .. وحتمية تحقيقه لهذه الغايات . </w:t>
      </w:r>
      <w:r>
        <w:rPr>
          <w:rFonts w:ascii="Arial" w:hAnsi="Arial" w:cs="Arabic Transparent"/>
          <w:sz w:val="24"/>
          <w:rtl/>
        </w:rPr>
        <w:t xml:space="preserve">كما ناقش هذا الفصل ـ أيضا ـ " </w:t>
      </w:r>
      <w:r>
        <w:rPr>
          <w:rFonts w:ascii="Arial" w:hAnsi="Arial" w:cs="Arabic Transparent"/>
          <w:b/>
          <w:bCs/>
          <w:sz w:val="24"/>
          <w:rtl/>
        </w:rPr>
        <w:t xml:space="preserve">العولمة ونهاية التاريخ " </w:t>
      </w:r>
    </w:p>
    <w:p w:rsidR="006E13CD" w:rsidRDefault="006E13CD">
      <w:pPr>
        <w:spacing w:line="360" w:lineRule="atLeast"/>
        <w:jc w:val="lowKashida"/>
        <w:rPr>
          <w:rFonts w:cs="Arabic Transparent"/>
          <w:rtl/>
        </w:rPr>
      </w:pPr>
    </w:p>
    <w:p w:rsidR="006E13CD" w:rsidRDefault="006E13CD">
      <w:pPr>
        <w:spacing w:line="360" w:lineRule="atLeast"/>
        <w:jc w:val="lowKashida"/>
        <w:rPr>
          <w:rFonts w:cs="Arabic Transparent"/>
          <w:b/>
          <w:bCs/>
          <w:i/>
          <w:iCs/>
          <w:rtl/>
        </w:rPr>
      </w:pPr>
      <w:r>
        <w:rPr>
          <w:rFonts w:cs="Arabic Transparent"/>
          <w:b/>
          <w:bCs/>
          <w:rtl/>
        </w:rPr>
        <w:t xml:space="preserve">      ثم تأتي خاتمة الكتاب .. لتبين أن تاريخ وطبيعة تطلعات بني إسرائيل في المنطقة تحتم أن يكون الصراع المحتدم في منطقة الشرق الأوسط صراعا دينيا في جوهره .. يتورط فيه العالم بأسره .</w:t>
      </w:r>
      <w:r>
        <w:rPr>
          <w:rFonts w:cs="Arabic Transparent"/>
          <w:rtl/>
        </w:rPr>
        <w:t xml:space="preserve"> </w:t>
      </w:r>
      <w:r>
        <w:rPr>
          <w:rFonts w:cs="Arabic Transparent"/>
          <w:b/>
          <w:bCs/>
          <w:rtl/>
        </w:rPr>
        <w:t>صراع ..</w:t>
      </w:r>
      <w:r>
        <w:rPr>
          <w:rFonts w:cs="Arabic Transparent"/>
          <w:rtl/>
        </w:rPr>
        <w:t xml:space="preserve"> ظاهره السطحي البسيط صراع سياسي بين العرب وإسرائيل ، وباطنه الخفي .. صراع ديني هائل .. يمثل تحالف الصهيونية العالمية والمسيحية ( مع الشيطان ) علي إبادة الإسلام والمسلمين على نحو جذري . أو هو ـ في الحقيقة ـ هو صراع ثلاثي الأطراف .. يمثل تحالف اليهودية والمسيحية على الإسلام من جانب .. ويقف منه الشيطان وراء هذا التحالف .. وصراع خفي بين اليهودية والمسيحية من جهة أخرى .. ويقف منه الشيطان في كلا الجانبين . </w:t>
      </w:r>
      <w:r>
        <w:rPr>
          <w:rFonts w:cs="Arabic Transparent"/>
          <w:b/>
          <w:bCs/>
          <w:i/>
          <w:iCs/>
          <w:rtl/>
        </w:rPr>
        <w:t>وفي جميع هذه الصراعات تلعب الأسطورة والخرافة .. واللاعقل الغربي .. واللاوعي اليهودي .. وغفلة العالم الإسلامي .. الدور الرئيسي فيها .</w:t>
      </w:r>
    </w:p>
    <w:p w:rsidR="006E13CD" w:rsidRDefault="006E13CD">
      <w:pPr>
        <w:spacing w:line="360" w:lineRule="atLeast"/>
        <w:jc w:val="lowKashida"/>
        <w:rPr>
          <w:rFonts w:cs="Arabic Transparent"/>
          <w:b/>
          <w:bCs/>
          <w:rtl/>
        </w:rPr>
      </w:pPr>
      <w:r>
        <w:rPr>
          <w:rFonts w:cs="Arabic Transparent"/>
          <w:b/>
          <w:bCs/>
          <w:rtl/>
        </w:rPr>
        <w:lastRenderedPageBreak/>
        <w:t xml:space="preserve">      ولتكاملية الكتاب .. وإخراج معانيه من حيز المحلية إلى حيز العالمية .. كان هناك  ضرورة ملحة لأن يحوي هذا الكتاب ستة ملاحق أخرى غير هذه الفصول .. تأتي على النحو التالي بعد ..</w:t>
      </w:r>
    </w:p>
    <w:p w:rsidR="006E13CD" w:rsidRDefault="006E13CD">
      <w:pPr>
        <w:spacing w:line="360" w:lineRule="atLeast"/>
        <w:jc w:val="lowKashida"/>
        <w:rPr>
          <w:rFonts w:cs="Arabic Transparent"/>
          <w:b/>
          <w:bCs/>
          <w:i/>
          <w:iCs/>
          <w:rtl/>
        </w:rPr>
      </w:pPr>
    </w:p>
    <w:p w:rsidR="006E13CD" w:rsidRDefault="006E13CD">
      <w:pPr>
        <w:spacing w:line="360" w:lineRule="atLeast"/>
        <w:jc w:val="lowKashida"/>
        <w:rPr>
          <w:rFonts w:cs="Arabic Transparent"/>
          <w:rtl/>
        </w:rPr>
      </w:pPr>
      <w:r>
        <w:rPr>
          <w:rFonts w:cs="Arabic Transparent"/>
          <w:b/>
          <w:bCs/>
          <w:i/>
          <w:iCs/>
          <w:rtl/>
        </w:rPr>
        <w:t xml:space="preserve">      الملحق الأول : " لفظ الجلالة الله .. وهل المسيحية لا تعرف لإلهها اسما " :</w:t>
      </w:r>
      <w:r>
        <w:rPr>
          <w:rFonts w:cs="Arabic Transparent"/>
          <w:rtl/>
        </w:rPr>
        <w:t xml:space="preserve"> وهو ملحق أساسي في كل كتب الكاتب .. ويخدم هدفين أساسيين : </w:t>
      </w:r>
      <w:r>
        <w:rPr>
          <w:rFonts w:cs="Arabic Transparent"/>
          <w:b/>
          <w:bCs/>
          <w:rtl/>
        </w:rPr>
        <w:t>الهدف الأول منهما :</w:t>
      </w:r>
      <w:r>
        <w:rPr>
          <w:rFonts w:cs="Arabic Transparent"/>
          <w:rtl/>
        </w:rPr>
        <w:t xml:space="preserve"> هو إخراج معاني هذا الكتاب من المفهوم المحلي إلى المفهوم العالمي . </w:t>
      </w:r>
      <w:r>
        <w:rPr>
          <w:rFonts w:cs="Arabic Transparent"/>
          <w:b/>
          <w:bCs/>
          <w:rtl/>
        </w:rPr>
        <w:t>فالمفهوم العالمي الآن ..</w:t>
      </w:r>
      <w:r>
        <w:rPr>
          <w:rFonts w:cs="Arabic Transparent"/>
          <w:rtl/>
        </w:rPr>
        <w:t xml:space="preserve"> ومنه فكر الكنائس الأخرى ، غير الكنيسة الأرثوذكسية .. ( كاثوليك .. بروتستانت .. شهود يهوه .. ) لا يعترف باسم الجلالة</w:t>
      </w:r>
      <w:r>
        <w:rPr>
          <w:rFonts w:cs="Arabic Transparent"/>
          <w:b/>
          <w:bCs/>
          <w:rtl/>
        </w:rPr>
        <w:t xml:space="preserve"> " الله : </w:t>
      </w:r>
      <w:r>
        <w:rPr>
          <w:rFonts w:cs="Arabic Transparent"/>
          <w:b/>
          <w:bCs/>
          <w:sz w:val="22"/>
        </w:rPr>
        <w:t>Allah</w:t>
      </w:r>
      <w:r>
        <w:rPr>
          <w:rFonts w:cs="Arabic Transparent"/>
          <w:b/>
          <w:bCs/>
          <w:rtl/>
        </w:rPr>
        <w:t xml:space="preserve"> " .. </w:t>
      </w:r>
      <w:r>
        <w:rPr>
          <w:rFonts w:cs="Arabic Transparent"/>
          <w:rtl/>
        </w:rPr>
        <w:t xml:space="preserve">إلا كإله فقط للإسلام وللمسلمين ( ويمكن الرجوع إلى هذا المعنى للمعاجم والموسوعات العلمية الأجنبية ) . وهنا يصبح عرض هذا الكتاب بهذا اللفظ ـ أي بلفظ الجلالة " الله " ، والذي لا ينبغي أن يترجم إلى " </w:t>
      </w:r>
      <w:r>
        <w:rPr>
          <w:rFonts w:cs="Arabic Transparent"/>
          <w:b/>
          <w:bCs/>
          <w:sz w:val="22"/>
        </w:rPr>
        <w:t>God</w:t>
      </w:r>
      <w:r>
        <w:rPr>
          <w:rFonts w:cs="Arabic Transparent"/>
          <w:rtl/>
        </w:rPr>
        <w:t xml:space="preserve"> " ـ سوف يتسم بالخصوصية والمحلية الشديدة . بمعنى أن العالم الغربي المسيحي سوف يعتبر هذا العرض من خصوصيات الدين الإسلامي .. وليس لهم صلة به أو علاقة من قريب أو بعيد . بينما الحقيقة ؛ والتي لا تدري بها الكنائس الأخرى .. أن الكنيسة الأرثوذكسية تقبل بهذا الاسم </w:t>
      </w:r>
      <w:r>
        <w:rPr>
          <w:rFonts w:cs="Arabic Transparent"/>
          <w:b/>
          <w:bCs/>
          <w:rtl/>
        </w:rPr>
        <w:t>" الله "</w:t>
      </w:r>
      <w:r>
        <w:rPr>
          <w:rFonts w:cs="Arabic Transparent"/>
          <w:rtl/>
        </w:rPr>
        <w:t xml:space="preserve"> .. بل وتستخدمه كلفظ</w:t>
      </w:r>
      <w:r w:rsidR="00ED1E9C">
        <w:rPr>
          <w:rFonts w:cs="Arabic Transparent"/>
          <w:rtl/>
        </w:rPr>
        <w:t xml:space="preserve"> للجلالة الخاص بإلهها أيضا ..!!</w:t>
      </w:r>
      <w:r>
        <w:rPr>
          <w:rFonts w:cs="Arabic Transparent"/>
          <w:rtl/>
        </w:rPr>
        <w:t xml:space="preserve">  </w:t>
      </w:r>
      <w:r>
        <w:rPr>
          <w:rFonts w:cs="Arabic Transparent"/>
          <w:b/>
          <w:bCs/>
          <w:rtl/>
        </w:rPr>
        <w:t>أما الهدف الثاني من هذا الملحق :</w:t>
      </w:r>
      <w:r>
        <w:rPr>
          <w:rFonts w:cs="Arabic Transparent"/>
          <w:rtl/>
        </w:rPr>
        <w:t xml:space="preserve"> فهو بيان الحقيقة ـ والتي لا تقبل الجدل ـ بأن المسيحية ( نفسها ) لا تعرف لإلهها اسما . </w:t>
      </w:r>
    </w:p>
    <w:p w:rsidR="006E13CD" w:rsidRDefault="006E13CD">
      <w:pPr>
        <w:spacing w:line="360" w:lineRule="atLeast"/>
        <w:jc w:val="lowKashida"/>
        <w:rPr>
          <w:rFonts w:cs="Arabic Transparent"/>
          <w:rtl/>
        </w:rPr>
      </w:pPr>
    </w:p>
    <w:p w:rsidR="006E13CD" w:rsidRDefault="006E13CD">
      <w:pPr>
        <w:spacing w:line="360" w:lineRule="atLeast"/>
        <w:jc w:val="lowKashida"/>
        <w:rPr>
          <w:rFonts w:cs="Arabic Transparent"/>
          <w:rtl/>
        </w:rPr>
      </w:pPr>
      <w:r>
        <w:rPr>
          <w:rFonts w:cs="Arabic Transparent"/>
          <w:b/>
          <w:bCs/>
          <w:rtl/>
        </w:rPr>
        <w:t xml:space="preserve">      الملحق الثاني : " الكتاب المقدس .. الأسفار وتاريخ التدوين " </w:t>
      </w:r>
      <w:r>
        <w:rPr>
          <w:rFonts w:cs="Arabic Transparent"/>
          <w:rtl/>
        </w:rPr>
        <w:t xml:space="preserve">: وهو ملحق ضروري ولازم .. لأن التوثيق خلال عرض الكتاب يستلزم التعرض لتاريخ تدوين أسفار الكتاب المقدس وهو الأمر الذي يستلزم إدراجه ضمن هذا الكتاب . كما بذلت محاولة خاصة لتلخيص </w:t>
      </w:r>
      <w:r>
        <w:rPr>
          <w:rFonts w:cs="Arabic Transparent"/>
          <w:b/>
          <w:bCs/>
          <w:rtl/>
        </w:rPr>
        <w:t>الكتاب المقدس</w:t>
      </w:r>
      <w:r>
        <w:rPr>
          <w:rFonts w:cs="Arabic Transparent"/>
          <w:rtl/>
        </w:rPr>
        <w:t xml:space="preserve"> في كلمات قليلة .. لإعطاء منظور متكامل عنه للقارئ غير المتخصص .</w:t>
      </w:r>
    </w:p>
    <w:p w:rsidR="006E13CD" w:rsidRDefault="006E13CD">
      <w:pPr>
        <w:spacing w:line="360" w:lineRule="atLeast"/>
        <w:jc w:val="lowKashida"/>
        <w:rPr>
          <w:rFonts w:cs="Arabic Transparent"/>
          <w:b/>
          <w:bCs/>
          <w:rtl/>
        </w:rPr>
      </w:pPr>
    </w:p>
    <w:p w:rsidR="006E13CD" w:rsidRDefault="006E13CD" w:rsidP="00B72239">
      <w:pPr>
        <w:spacing w:line="360" w:lineRule="atLeast"/>
        <w:jc w:val="lowKashida"/>
        <w:rPr>
          <w:rFonts w:cs="Arabic Transparent"/>
          <w:b/>
          <w:bCs/>
          <w:rtl/>
        </w:rPr>
      </w:pPr>
      <w:r>
        <w:rPr>
          <w:rFonts w:cs="Arabic Transparent"/>
          <w:b/>
          <w:bCs/>
          <w:rtl/>
        </w:rPr>
        <w:t xml:space="preserve">      الملحق الثالث : " </w:t>
      </w:r>
      <w:r>
        <w:rPr>
          <w:rFonts w:ascii="Arial" w:hAnsi="Arial" w:cs="Arabic Transparent"/>
          <w:b/>
          <w:bCs/>
          <w:sz w:val="24"/>
          <w:rtl/>
        </w:rPr>
        <w:t xml:space="preserve">الأنساب من آدم إلى عيسى كما وردت فى الكتاب المقدس .. </w:t>
      </w:r>
      <w:r>
        <w:rPr>
          <w:rFonts w:cs="Arabic Transparent"/>
          <w:b/>
          <w:bCs/>
          <w:rtl/>
        </w:rPr>
        <w:t xml:space="preserve">والتناقض في فترة بقاء بني إسرائيل في مصر </w:t>
      </w:r>
      <w:r>
        <w:rPr>
          <w:rFonts w:ascii="Arial" w:hAnsi="Arial" w:cs="Arabic Transparent"/>
          <w:b/>
          <w:bCs/>
          <w:sz w:val="24"/>
          <w:rtl/>
        </w:rPr>
        <w:t xml:space="preserve">" </w:t>
      </w:r>
      <w:r>
        <w:rPr>
          <w:rFonts w:ascii="Arial" w:hAnsi="Arial" w:cs="Arabic Transparent"/>
          <w:sz w:val="24"/>
          <w:rtl/>
        </w:rPr>
        <w:t>: وهو ملحق أساسي عند التعرض لقصة إعادة تكوين البشرية لنفسها عقب طوفان نوح . كما يهدف هذا الملحق أيضا إلى توضيح نسب موسى (</w:t>
      </w:r>
      <w:r>
        <w:rPr>
          <w:rFonts w:ascii="AGA Arabesque" w:hAnsi="AGA Arabesque" w:cs="Arabic Transparent"/>
          <w:sz w:val="28"/>
        </w:rPr>
        <w:t></w:t>
      </w:r>
      <w:r>
        <w:rPr>
          <w:rFonts w:ascii="Arial" w:hAnsi="Arial" w:cs="Arabic Transparent"/>
          <w:sz w:val="24"/>
          <w:rtl/>
        </w:rPr>
        <w:t xml:space="preserve"> ) .. من يعقوب ( إسرائيل ) .. وبيان أن فترة إقامة بني إسرائيل في مصر ـ كما وردت في الكتاب المقدس ـ لا يمكن أن تكون صحيحة .. </w:t>
      </w:r>
      <w:r>
        <w:rPr>
          <w:rFonts w:ascii="Arial" w:hAnsi="Arial" w:cs="Arabic Transparent"/>
          <w:b/>
          <w:bCs/>
          <w:sz w:val="24"/>
          <w:rtl/>
        </w:rPr>
        <w:t>وإلا استلزم هذا أن تنجب أم موسى : " يوكابد " موسى وعمرها ( 255 ) سنة ..!!</w:t>
      </w:r>
    </w:p>
    <w:p w:rsidR="006E13CD" w:rsidRDefault="006E13CD">
      <w:pPr>
        <w:spacing w:line="360" w:lineRule="atLeast"/>
        <w:jc w:val="lowKashida"/>
        <w:rPr>
          <w:rFonts w:cs="Arabic Transparent"/>
          <w:rtl/>
        </w:rPr>
      </w:pPr>
    </w:p>
    <w:p w:rsidR="006E13CD" w:rsidRDefault="006E13CD">
      <w:pPr>
        <w:spacing w:line="360" w:lineRule="atLeast"/>
        <w:jc w:val="lowKashida"/>
        <w:rPr>
          <w:rFonts w:cs="Arabic Transparent"/>
          <w:rtl/>
        </w:rPr>
      </w:pPr>
      <w:r>
        <w:rPr>
          <w:rFonts w:cs="Arabic Transparent"/>
          <w:b/>
          <w:bCs/>
          <w:rtl/>
        </w:rPr>
        <w:lastRenderedPageBreak/>
        <w:t xml:space="preserve">      الملحق الرابع : " الإسلام .. القتال والانتشار " : </w:t>
      </w:r>
      <w:r>
        <w:rPr>
          <w:rFonts w:cs="Arabic Transparent"/>
          <w:rtl/>
        </w:rPr>
        <w:t>وهو ملحق يعرض للقتال وأحكامه كما جاء في المرجعية الدينية المطلقة .. أي الدين الإسلامي . وهو ملحق مكتوب للمقابلة مع القتال وأحكامه الإبادية ـ بلا رادع أخلاقي أو إنساني يذكر ـ في الكتاب المقدس ، ولبيان أن الدين الإسلامي لم ينتشر بالسيف كما يدعي الغرب بهذا .. بل انتشر بالحكمة .. وبمنطقه العلمي الذي لا يقبل الجدل .</w:t>
      </w:r>
    </w:p>
    <w:p w:rsidR="006E13CD" w:rsidRDefault="006E13CD">
      <w:pPr>
        <w:jc w:val="lowKashida"/>
        <w:rPr>
          <w:rFonts w:cs="Arabic Transparent"/>
          <w:rtl/>
        </w:rPr>
      </w:pPr>
    </w:p>
    <w:p w:rsidR="006E13CD" w:rsidRDefault="006E13CD">
      <w:pPr>
        <w:spacing w:line="360" w:lineRule="atLeast"/>
        <w:jc w:val="lowKashida"/>
        <w:rPr>
          <w:rFonts w:cs="Arabic Transparent"/>
          <w:b/>
          <w:bCs/>
          <w:rtl/>
        </w:rPr>
      </w:pPr>
      <w:r>
        <w:rPr>
          <w:rFonts w:cs="Arabic Transparent"/>
          <w:b/>
          <w:bCs/>
          <w:rtl/>
        </w:rPr>
        <w:t xml:space="preserve">      الملحق الخامس : " من صور .. محاولات تحريف الدين الإسلامي .. وشعب الله المختار " : </w:t>
      </w:r>
      <w:r>
        <w:rPr>
          <w:rFonts w:cs="Arabic Transparent"/>
          <w:rtl/>
        </w:rPr>
        <w:t xml:space="preserve">وهو يعرض للمحاولات التي تبذل لتحريف الدين الإسلامي .. </w:t>
      </w:r>
      <w:r>
        <w:rPr>
          <w:rFonts w:cs="Arabic Transparent"/>
          <w:b/>
          <w:bCs/>
          <w:rtl/>
        </w:rPr>
        <w:t>من خارج القرآن المجيد</w:t>
      </w:r>
      <w:r>
        <w:rPr>
          <w:rFonts w:cs="Arabic Transparent"/>
          <w:rtl/>
        </w:rPr>
        <w:t xml:space="preserve"> .. وأساليب تلك المحاولات مع تفنيدها والـرد عليها . كما يعرض هذا الملحق ـ أيضا ـ لبعض النبوءات الواردة في الكتاب المقدس .. عن بعثة محمد ( </w:t>
      </w:r>
      <w:r>
        <w:rPr>
          <w:rFonts w:ascii="AGA Arabesque" w:hAnsi="AGA Arabesque" w:cs="Arabic Transparent"/>
          <w:sz w:val="28"/>
        </w:rPr>
        <w:t></w:t>
      </w:r>
      <w:r>
        <w:rPr>
          <w:rFonts w:cs="Arabic Transparent"/>
          <w:rtl/>
        </w:rPr>
        <w:t xml:space="preserve"> ) .. والأمة الإسلامية .. وكيفية التحقق من صدق الوحي الإلهي . </w:t>
      </w:r>
      <w:r>
        <w:rPr>
          <w:rFonts w:cs="Arabic Transparent"/>
          <w:b/>
          <w:bCs/>
          <w:rtl/>
        </w:rPr>
        <w:t>ويبين هذا الملحق أيضا ـ في أضيق الحدود ومن خلال نصوص الكتاب المقدس ـ أن " شعب الله المختار " في حقيقة الأمر لم يتجاوز معناه عن النبوءة الواردة عن " الأمة الإسلام</w:t>
      </w:r>
      <w:r w:rsidR="00ED1E9C">
        <w:rPr>
          <w:rFonts w:cs="Arabic Transparent"/>
          <w:b/>
          <w:bCs/>
          <w:rtl/>
        </w:rPr>
        <w:t>ية " .. وليس الشعب اليهودي ..!!</w:t>
      </w:r>
      <w:r>
        <w:rPr>
          <w:rFonts w:cs="Arabic Transparent"/>
          <w:b/>
          <w:bCs/>
          <w:rtl/>
        </w:rPr>
        <w:t xml:space="preserve"> </w:t>
      </w:r>
    </w:p>
    <w:p w:rsidR="006E13CD" w:rsidRDefault="006E13CD">
      <w:pPr>
        <w:jc w:val="lowKashida"/>
        <w:rPr>
          <w:rFonts w:cs="Arabic Transparent"/>
          <w:b/>
          <w:bCs/>
          <w:rtl/>
        </w:rPr>
      </w:pPr>
    </w:p>
    <w:p w:rsidR="006E13CD" w:rsidRDefault="006E13CD">
      <w:pPr>
        <w:spacing w:line="360" w:lineRule="atLeast"/>
        <w:jc w:val="lowKashida"/>
        <w:rPr>
          <w:rFonts w:ascii="Arial" w:hAnsi="Arial" w:cs="Arabic Transparent"/>
          <w:sz w:val="24"/>
          <w:rtl/>
        </w:rPr>
      </w:pPr>
      <w:r>
        <w:rPr>
          <w:rFonts w:cs="Arabic Transparent"/>
          <w:b/>
          <w:bCs/>
          <w:rtl/>
        </w:rPr>
        <w:t xml:space="preserve">      الملحق السادس : " مجموعة الخرائط " .. وهو ملحق يعرض لست خرائط أساسية . الخريطة الأولى تعرض لرحلات إبراهيم ( </w:t>
      </w:r>
      <w:r>
        <w:rPr>
          <w:rFonts w:ascii="AGA Arabesque" w:hAnsi="AGA Arabesque" w:cs="Arabic Transparent"/>
          <w:b/>
          <w:bCs/>
          <w:sz w:val="28"/>
        </w:rPr>
        <w:t></w:t>
      </w:r>
      <w:r>
        <w:rPr>
          <w:rFonts w:cs="Arabic Transparent"/>
          <w:b/>
          <w:bCs/>
          <w:rtl/>
        </w:rPr>
        <w:t xml:space="preserve"> ) في مدن المنطقة ، والثانية والثالثة .. لسيناء وفلسطين .. وكذا أرض الميعاد قبل دخول بني إسرائيل إليها . والخريطة الرابعة تبين خط سير خروج بني إسرائيل من مصر . والخامسة تبين فلسطين في أيام المسيح ( وهي مأخوذة عن الكتاب المقدس ) </w:t>
      </w:r>
      <w:r>
        <w:rPr>
          <w:rFonts w:cs="Arabic Transparent"/>
          <w:rtl/>
        </w:rPr>
        <w:t>.  وجميع هذه الخرائط تبين أن فلسطين ما قبل دخول بني إسرائيل إليها .. ومنذ أيام المسيح ( أي منذ أكثر من ألفي عام ) .. لا تعدو عن كونها إسرائيل المزعومة والتي يدعي اليهود</w:t>
      </w:r>
      <w:r w:rsidR="00ED1E9C">
        <w:rPr>
          <w:rFonts w:cs="Arabic Transparent"/>
          <w:rtl/>
        </w:rPr>
        <w:t xml:space="preserve"> اليوم بحقهم التاريخي فيها ..!!</w:t>
      </w:r>
      <w:r>
        <w:rPr>
          <w:rFonts w:cs="Arabic Transparent"/>
          <w:rtl/>
        </w:rPr>
        <w:t xml:space="preserve">  والخريطة الأخيرة .. تبين القدس والنفق الأزمة .. والذي يتم حفره بجوار المسجد الأقصى بحثا عن آثار للهيكل .</w:t>
      </w:r>
    </w:p>
    <w:p w:rsidR="006E13CD" w:rsidRDefault="006E13CD">
      <w:pPr>
        <w:spacing w:line="360" w:lineRule="atLeast"/>
        <w:jc w:val="lowKashida"/>
        <w:rPr>
          <w:rFonts w:cs="Arabic Transparent"/>
          <w:b/>
          <w:bCs/>
          <w:rtl/>
        </w:rPr>
      </w:pPr>
    </w:p>
    <w:p w:rsidR="006E13CD" w:rsidRDefault="006E13CD">
      <w:pPr>
        <w:spacing w:line="360" w:lineRule="atLeast"/>
        <w:jc w:val="lowKashida"/>
        <w:rPr>
          <w:rFonts w:cs="Arabic Transparent"/>
          <w:b/>
          <w:bCs/>
          <w:rtl/>
        </w:rPr>
      </w:pPr>
      <w:r w:rsidRPr="0009317A">
        <w:rPr>
          <w:rFonts w:cs="Arabic Transparent"/>
          <w:b/>
          <w:bCs/>
          <w:rtl/>
        </w:rPr>
        <w:t xml:space="preserve">      وبهذا العرض السابق .. ننهي ملخص أحداث هذا الكتاب والترتيب المنطقي لفصوله وبنوده .. وتبقى كلمة أخيرة لابد من ذكرها حول توثيق هذا الكتاب .. فقد كان يمكن أن يكون هذا التوثيق تاريخيا ، ولكن ـ كلنا يعلم ـ أن كتابة التاريخ هو أمر سياسي في المقام الأول والأخير .. ولهذا يمكن ـ دائما ـ التشكيك فيه .. وهو ما يزج بالكتاب في دائرة من الجدل لا يرغب فيها الكاتب . لهذا تم الاعتماد في التوثيق على " الكتاب المقدس " فقط  .. النسخة المعتمدة أو الأساسية لدى الكنيسة الأرثوذكسية . وفي أحوال قليلة جدا .. عند عدم وضوح معني معين بقدر كاف في النسخة السابقة .. كان يتم استخدام الترجمة الحديثة للكتاب المقدس</w:t>
      </w:r>
      <w:r>
        <w:rPr>
          <w:rFonts w:cs="Arabic Transparent"/>
          <w:b/>
          <w:bCs/>
          <w:rtl/>
        </w:rPr>
        <w:t xml:space="preserve"> </w:t>
      </w:r>
      <w:r>
        <w:rPr>
          <w:rFonts w:cs="Arabic Transparent"/>
          <w:b/>
          <w:bCs/>
          <w:rtl/>
        </w:rPr>
        <w:lastRenderedPageBreak/>
        <w:t xml:space="preserve">والتي تأتي تحت عنوان " الكتاب المقدس ـ كتاب الحياة " </w:t>
      </w:r>
      <w:r w:rsidRPr="0009317A">
        <w:rPr>
          <w:rStyle w:val="FootnoteReference"/>
          <w:rFonts w:cs="Arabic Transparent"/>
          <w:b/>
          <w:bCs/>
          <w:sz w:val="24"/>
          <w:szCs w:val="24"/>
          <w:rtl/>
        </w:rPr>
        <w:footnoteReference w:id="6"/>
      </w:r>
      <w:r w:rsidRPr="0009317A">
        <w:rPr>
          <w:rFonts w:cs="Arabic Transparent"/>
          <w:b/>
          <w:bCs/>
          <w:sz w:val="24"/>
          <w:rtl/>
        </w:rPr>
        <w:t xml:space="preserve"> </w:t>
      </w:r>
      <w:r>
        <w:rPr>
          <w:rFonts w:cs="Arabic Transparent"/>
          <w:b/>
          <w:bCs/>
          <w:rtl/>
        </w:rPr>
        <w:t xml:space="preserve">، وهي نسخة معتمدة وصادرة عن الكنيسة الأرثوذكسية أيضا . وفي أحوال أخرى كان يتم الرجوع إلى النسخة الإنجليزية للكتاب المقدس " نسخة الملك جيمس " ـ ونسخ إنجليزية أخرى ـ للتأكيد على عالمية معني بعينه في أحـد الموضوعات ذات الحساسية الخاصة .. حتى لا تكون هناك خصوصية ما .. لمنظور الكنيسة الأرثوذكسية وحدها في هذا المعنى .. دون غيرها من الكنائس الأخرى .  كما تجنب الكتاب الاستشهاد ببرتوكولات حكماء صهيون تماما .. حتى لا يدخل في دائرة جدل مصداقية المصدر .. وحتى لا يفقـد الكتاب مصداقيته ـ إذا ما تم الاستشهاد بها ـ كما يقول بهذا بكل أسف .. بعض الكتاب والمفكرين المصريين </w:t>
      </w:r>
      <w:r>
        <w:rPr>
          <w:rStyle w:val="FootnoteReference"/>
          <w:rFonts w:cs="Arabic Transparent"/>
          <w:b/>
          <w:bCs/>
          <w:rtl/>
        </w:rPr>
        <w:footnoteReference w:id="7"/>
      </w:r>
      <w:r>
        <w:rPr>
          <w:rFonts w:cs="Arabic Transparent"/>
          <w:b/>
          <w:bCs/>
          <w:i/>
          <w:iCs/>
          <w:szCs w:val="20"/>
          <w:rtl/>
        </w:rPr>
        <w:t xml:space="preserve"> </w:t>
      </w:r>
      <w:r>
        <w:rPr>
          <w:rFonts w:cs="Arabic Transparent"/>
          <w:b/>
          <w:bCs/>
          <w:rtl/>
        </w:rPr>
        <w:t>.</w:t>
      </w:r>
    </w:p>
    <w:p w:rsidR="006E13CD" w:rsidRDefault="006E13CD">
      <w:pPr>
        <w:spacing w:line="360" w:lineRule="atLeast"/>
        <w:jc w:val="lowKashida"/>
        <w:rPr>
          <w:rFonts w:cs="Arabic Transparent"/>
          <w:b/>
          <w:bCs/>
          <w:rtl/>
        </w:rPr>
      </w:pPr>
      <w:r>
        <w:rPr>
          <w:rFonts w:cs="Arabic Transparent"/>
          <w:b/>
          <w:bCs/>
          <w:rtl/>
        </w:rPr>
        <w:lastRenderedPageBreak/>
        <w:t>ولهذا فقـد اقتصر التوثيق في هذا الكتاب ـ في الأمور الدينية ـ على الكتاب المقدس فقط .. وفي بعض الأحوال النادرة ( مرة واحدة فقط ) تم الاستشهاد بالتلمود .</w:t>
      </w:r>
    </w:p>
    <w:p w:rsidR="006E13CD" w:rsidRDefault="006E13CD">
      <w:pPr>
        <w:spacing w:line="360" w:lineRule="atLeast"/>
        <w:jc w:val="lowKashida"/>
        <w:rPr>
          <w:rFonts w:cs="Arabic Transparent"/>
          <w:rtl/>
        </w:rPr>
      </w:pPr>
    </w:p>
    <w:p w:rsidR="006E13CD" w:rsidRDefault="006E13CD">
      <w:pPr>
        <w:spacing w:line="360" w:lineRule="atLeast"/>
        <w:jc w:val="lowKashida"/>
        <w:rPr>
          <w:rFonts w:cs="Arabic Transparent"/>
          <w:rtl/>
        </w:rPr>
      </w:pPr>
      <w:r>
        <w:rPr>
          <w:rFonts w:cs="Arabic Transparent"/>
          <w:rtl/>
        </w:rPr>
        <w:t xml:space="preserve">      ويبقى أن أشير .. إلى أننا ـ نحن العالم الإسلامي ـ نقف الآن في مفترق الطرق .. وأمامنا بشرية مغيبه فعلا .. لا تدري أين موقعها من هذا الوجود .. وربما كانت صادقة ـ أحيانا ـ في سعيها  نحو معرفة مكانها الصحيح في هذا الكون .. ولكن ـ وبكل أسف ـ فهي  تسعى في كل الطرق الممكنة .. إلا الطريق الصحيح الذي يمكن أن يقودها إلى خلاصها الحقيقي . وعندما نشير إليها ـ نحن العالم الإسلامي ـ إلى وجود مثل هذا الطريق الصحيح .. نراها ـ بكل أسف ـ تنتحل الأعذار .. بل وتفعل المستحيل .. لكي تصم أذنيها .. وتغمض عينيها .. وتلغي عقله</w:t>
      </w:r>
      <w:r w:rsidR="00B72239">
        <w:rPr>
          <w:rFonts w:cs="Arabic Transparent"/>
          <w:rtl/>
        </w:rPr>
        <w:t>ا .. حتى لا ترى هذا الطريق ..!!</w:t>
      </w:r>
    </w:p>
    <w:p w:rsidR="006E13CD" w:rsidRDefault="006E13CD">
      <w:pPr>
        <w:spacing w:line="360" w:lineRule="atLeast"/>
        <w:jc w:val="lowKashida"/>
        <w:rPr>
          <w:rFonts w:cs="Arabic Transparent"/>
          <w:rtl/>
        </w:rPr>
      </w:pPr>
    </w:p>
    <w:p w:rsidR="006E13CD" w:rsidRDefault="006E13CD">
      <w:pPr>
        <w:spacing w:line="360" w:lineRule="atLeast"/>
        <w:jc w:val="lowKashida"/>
        <w:rPr>
          <w:rFonts w:cs="Arabic Transparent"/>
          <w:rtl/>
        </w:rPr>
      </w:pPr>
      <w:r>
        <w:rPr>
          <w:rFonts w:cs="Arabic Transparent"/>
          <w:rtl/>
        </w:rPr>
        <w:t xml:space="preserve">      والآن ؛ فإن علينا ـ نحن العالم الإسلامي ـ إما إدراكنا لحقيقة دورنا في هذا الوجود .. واضطلاعنا الواعي بضرورة تحقيق هذا الدور لهداية هذه البشرية المغيبة فعلا .. فتنجو  وننجو معها . وإما الاستسلام لها .. لتقودنا هي إلى الض</w:t>
      </w:r>
      <w:r w:rsidR="00B72239">
        <w:rPr>
          <w:rFonts w:cs="Arabic Transparent"/>
          <w:rtl/>
        </w:rPr>
        <w:t>لال .. فتهلك .. ونهلك معها ..!!</w:t>
      </w:r>
    </w:p>
    <w:p w:rsidR="006E13CD" w:rsidRDefault="006E13CD">
      <w:pPr>
        <w:spacing w:line="360" w:lineRule="atLeast"/>
        <w:jc w:val="lowKashida"/>
        <w:rPr>
          <w:rFonts w:cs="Arabic Transparent"/>
          <w:rtl/>
        </w:rPr>
      </w:pPr>
    </w:p>
    <w:p w:rsidR="006E13CD" w:rsidRDefault="006E13CD">
      <w:pPr>
        <w:spacing w:line="360" w:lineRule="atLeast"/>
        <w:jc w:val="lowKashida"/>
        <w:rPr>
          <w:rFonts w:cs="Arabic Transparent"/>
          <w:rtl/>
        </w:rPr>
      </w:pPr>
      <w:r>
        <w:rPr>
          <w:rFonts w:cs="Arabic Transparent"/>
          <w:rtl/>
        </w:rPr>
        <w:t xml:space="preserve">      وأخيرا ربما كان هذا الكتاب هو الصرخة .. التي أطلقها من الأعماق .. لهذه البشرية الغافلة لعلها تتنبه إلى حقيقة وجودها .. </w:t>
      </w:r>
      <w:r>
        <w:rPr>
          <w:rFonts w:cs="Arabic Transparent"/>
          <w:b/>
          <w:bCs/>
          <w:rtl/>
        </w:rPr>
        <w:t>ووجود الطريق الصحيح الذي يمكن أن يقودها إلى أقصى درجات الإشباع النفسي والمادي والروحي ..</w:t>
      </w:r>
      <w:r>
        <w:rPr>
          <w:rFonts w:cs="Arabic Transparent"/>
          <w:rtl/>
        </w:rPr>
        <w:t xml:space="preserve"> كما يمكن أن يقودها إلى أقصي معاني الخلاص .. والسعادة الأبدية المنشودة .. ولكن لكي يتحقق هذا الأمر .. فإن الوقفة الواعية ـ على جميع المستويات ـ  لابد وأن تكون أمرا واقعا .. وقدرا محتوما .. للكل ..</w:t>
      </w:r>
    </w:p>
    <w:p w:rsidR="006E13CD" w:rsidRDefault="006E13CD">
      <w:pPr>
        <w:spacing w:line="360" w:lineRule="atLeast"/>
        <w:jc w:val="lowKashida"/>
        <w:rPr>
          <w:rFonts w:cs="Arabic Transparent"/>
          <w:rtl/>
        </w:rPr>
      </w:pPr>
    </w:p>
    <w:p w:rsidR="006E13CD" w:rsidRDefault="006E13CD">
      <w:pPr>
        <w:spacing w:line="360" w:lineRule="atLeast"/>
        <w:jc w:val="lowKashida"/>
        <w:rPr>
          <w:rFonts w:cs="Arabic Transparent"/>
          <w:rtl/>
        </w:rPr>
      </w:pPr>
    </w:p>
    <w:p w:rsidR="006E13CD" w:rsidRPr="00B72239" w:rsidRDefault="006E13CD">
      <w:pPr>
        <w:spacing w:line="360" w:lineRule="atLeast"/>
        <w:jc w:val="center"/>
        <w:rPr>
          <w:b/>
          <w:bCs/>
          <w:szCs w:val="28"/>
          <w:rtl/>
        </w:rPr>
      </w:pPr>
      <w:r w:rsidRPr="00B72239">
        <w:rPr>
          <w:rFonts w:ascii="AGA Arabesque" w:hAnsi="AGA Arabesque"/>
          <w:b/>
          <w:bCs/>
          <w:sz w:val="28"/>
          <w:szCs w:val="28"/>
        </w:rPr>
        <w:t></w:t>
      </w:r>
      <w:r w:rsidRPr="00B72239">
        <w:rPr>
          <w:b/>
          <w:bCs/>
          <w:szCs w:val="28"/>
          <w:rtl/>
        </w:rPr>
        <w:t xml:space="preserve"> وَلِلَّـهِ مَا في السَّمَاواتِ وَمَا في الأرْضِ وَإلَى اللَّـهِ تُرْجَعُ الأمُورُ (</w:t>
      </w:r>
      <w:r w:rsidRPr="00B72239">
        <w:rPr>
          <w:b/>
          <w:bCs/>
          <w:rtl/>
        </w:rPr>
        <w:t>109</w:t>
      </w:r>
      <w:r w:rsidRPr="00B72239">
        <w:rPr>
          <w:b/>
          <w:bCs/>
          <w:szCs w:val="28"/>
          <w:rtl/>
        </w:rPr>
        <w:t xml:space="preserve">) </w:t>
      </w:r>
      <w:r w:rsidRPr="00B72239">
        <w:rPr>
          <w:rFonts w:ascii="AGA Arabesque" w:hAnsi="AGA Arabesque"/>
          <w:b/>
          <w:bCs/>
          <w:sz w:val="28"/>
          <w:szCs w:val="28"/>
        </w:rPr>
        <w:t></w:t>
      </w:r>
    </w:p>
    <w:p w:rsidR="006E13CD" w:rsidRDefault="006E13CD">
      <w:pPr>
        <w:spacing w:line="360" w:lineRule="atLeast"/>
        <w:jc w:val="right"/>
        <w:rPr>
          <w:rFonts w:cs="Arabic Transparent"/>
          <w:rtl/>
        </w:rPr>
      </w:pPr>
      <w:r>
        <w:rPr>
          <w:rFonts w:cs="Arabic Transparent"/>
          <w:szCs w:val="22"/>
          <w:rtl/>
        </w:rPr>
        <w:t>( القرآن المجيد : آل عمران {3} : 109 )</w:t>
      </w:r>
    </w:p>
    <w:sectPr w:rsidR="006E13CD" w:rsidSect="00900F84">
      <w:footerReference w:type="even" r:id="rId7"/>
      <w:footerReference w:type="default" r:id="rId8"/>
      <w:endnotePr>
        <w:numFmt w:val="decimal"/>
      </w:endnotePr>
      <w:pgSz w:w="9639" w:h="13608"/>
      <w:pgMar w:top="1247" w:right="1247" w:bottom="1247" w:left="1134" w:header="720" w:footer="720" w:gutter="0"/>
      <w:pgNumType w:start="1"/>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08D" w:rsidRDefault="0049108D" w:rsidP="006E13CD">
      <w:r>
        <w:separator/>
      </w:r>
    </w:p>
  </w:endnote>
  <w:endnote w:type="continuationSeparator" w:id="0">
    <w:p w:rsidR="0049108D" w:rsidRDefault="0049108D" w:rsidP="006E13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Arabic Transparent">
    <w:panose1 w:val="020B0604020202020204"/>
    <w:charset w:val="00"/>
    <w:family w:val="swiss"/>
    <w:pitch w:val="variable"/>
    <w:sig w:usb0="20002A87" w:usb1="80000000" w:usb2="00000008" w:usb3="00000000" w:csb0="000001FF" w:csb1="00000000"/>
  </w:font>
  <w:font w:name="Monotype Koufi">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CD" w:rsidRDefault="00900F84">
    <w:pPr>
      <w:pStyle w:val="Footer"/>
      <w:framePr w:wrap="around" w:vAnchor="text" w:hAnchor="margin" w:xAlign="center" w:y="1"/>
      <w:rPr>
        <w:rStyle w:val="PageNumber"/>
        <w:rtl/>
      </w:rPr>
    </w:pPr>
    <w:r>
      <w:rPr>
        <w:rStyle w:val="PageNumber"/>
        <w:rtl/>
      </w:rPr>
      <w:fldChar w:fldCharType="begin"/>
    </w:r>
    <w:r w:rsidR="006E13CD">
      <w:rPr>
        <w:rStyle w:val="PageNumber"/>
      </w:rPr>
      <w:instrText xml:space="preserve">PAGE  </w:instrText>
    </w:r>
    <w:r>
      <w:rPr>
        <w:rStyle w:val="PageNumber"/>
        <w:rtl/>
      </w:rPr>
      <w:fldChar w:fldCharType="end"/>
    </w:r>
  </w:p>
  <w:p w:rsidR="006E13CD" w:rsidRDefault="006E13CD">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CD" w:rsidRDefault="00900F84">
    <w:pPr>
      <w:pStyle w:val="Footer"/>
      <w:framePr w:wrap="around" w:vAnchor="text" w:hAnchor="margin" w:xAlign="center" w:y="1"/>
      <w:rPr>
        <w:rStyle w:val="PageNumber"/>
        <w:rtl/>
      </w:rPr>
    </w:pPr>
    <w:r>
      <w:rPr>
        <w:rStyle w:val="PageNumber"/>
        <w:rtl/>
      </w:rPr>
      <w:fldChar w:fldCharType="begin"/>
    </w:r>
    <w:r w:rsidR="006E13CD">
      <w:rPr>
        <w:rStyle w:val="PageNumber"/>
      </w:rPr>
      <w:instrText xml:space="preserve">PAGE  </w:instrText>
    </w:r>
    <w:r>
      <w:rPr>
        <w:rStyle w:val="PageNumber"/>
        <w:rtl/>
      </w:rPr>
      <w:fldChar w:fldCharType="separate"/>
    </w:r>
    <w:r w:rsidR="00ED1E9C">
      <w:rPr>
        <w:rStyle w:val="PageNumber"/>
        <w:noProof/>
        <w:rtl/>
      </w:rPr>
      <w:t>19</w:t>
    </w:r>
    <w:r>
      <w:rPr>
        <w:rStyle w:val="PageNumber"/>
        <w:rtl/>
      </w:rPr>
      <w:fldChar w:fldCharType="end"/>
    </w:r>
  </w:p>
  <w:p w:rsidR="006E13CD" w:rsidRDefault="006E13CD">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08D" w:rsidRDefault="0049108D">
      <w:r>
        <w:separator/>
      </w:r>
    </w:p>
  </w:footnote>
  <w:footnote w:type="continuationSeparator" w:id="0">
    <w:p w:rsidR="0049108D" w:rsidRDefault="0049108D" w:rsidP="006E13CD">
      <w:r>
        <w:continuationSeparator/>
      </w:r>
    </w:p>
  </w:footnote>
  <w:footnote w:id="1">
    <w:p w:rsidR="006E13CD" w:rsidRDefault="006E13CD">
      <w:pPr>
        <w:pStyle w:val="FootnoteText"/>
        <w:rPr>
          <w:b/>
          <w:bCs/>
          <w:szCs w:val="20"/>
          <w:rtl/>
        </w:rPr>
      </w:pPr>
      <w:r>
        <w:rPr>
          <w:rStyle w:val="FootnoteReference"/>
          <w:b/>
          <w:bCs/>
          <w:rtl/>
        </w:rPr>
        <w:footnoteRef/>
      </w:r>
      <w:r>
        <w:rPr>
          <w:b/>
          <w:bCs/>
          <w:szCs w:val="20"/>
          <w:rtl/>
        </w:rPr>
        <w:t xml:space="preserve"> في تقرير سنوي صدر في يوليو 1995 ، عن معهد أبحاث السلام في السويد ، ذكر فيه أن إنتاج وتطوير الأسلحة النووية قد توقف في العالم باستثناء إسرائيل والهند اللتين تواصلان إنتاج البلوتونيوم لصالح الأغراض العسكرية . وقد قدر التقرير أن مخزون إسرائيل من البلوتونيوم الصالح للأغراض العسكرية بنحو (440) كيلوجراما .. والهند بنحو (350) كيلوجراما .  ومازالت إسرائيل  مستمرة في تطوير برنامجها النووي .. لصنع القنابل الهيدروجينية ( وربما أنتجتها الآن ) .. مدعومة في هذا من الولايات المتحدة الأمريكية ..!!!</w:t>
      </w:r>
    </w:p>
  </w:footnote>
  <w:footnote w:id="2">
    <w:p w:rsidR="006E13CD" w:rsidRDefault="006E13CD">
      <w:pPr>
        <w:pStyle w:val="FootnoteText"/>
        <w:rPr>
          <w:b/>
          <w:bCs/>
          <w:szCs w:val="20"/>
          <w:rtl/>
        </w:rPr>
      </w:pPr>
    </w:p>
    <w:p w:rsidR="006E13CD" w:rsidRDefault="006E13CD">
      <w:pPr>
        <w:pStyle w:val="FootnoteText"/>
        <w:rPr>
          <w:b/>
          <w:bCs/>
          <w:szCs w:val="20"/>
          <w:rtl/>
        </w:rPr>
      </w:pPr>
      <w:r>
        <w:rPr>
          <w:rStyle w:val="FootnoteReference"/>
          <w:b/>
          <w:bCs/>
          <w:rtl/>
        </w:rPr>
        <w:footnoteRef/>
      </w:r>
      <w:r>
        <w:rPr>
          <w:b/>
          <w:bCs/>
          <w:szCs w:val="20"/>
          <w:rtl/>
        </w:rPr>
        <w:t xml:space="preserve">  يقول الدكتور " شاى فيلدمان " الخبير الإسرائيلي في الشئون الإستراتيجية في كتابه : " الردع النووي الإسرائيلي " عن قدرة إسرائيل النووية على الانتقام : " إن أعظم ميزة واضحة في الدول العربية هي تجمع الأهداف الحيوية فيها .. فيما لا يزيد عن 3 - 5 مناطق ذات قيمة استراتيجية في كل دولة .. حيث يتجمع فيها أهم المنشآت والتجمعات السكانية والمراكز العلمية والصناعية والتجارية والسياسية والدينية " . وبتدمير هذه المناطق سوف يترتب عليه تدمير 20 - 30 % من سكانها .. إلى جانب أن هذا التدمير سوف يترك أثرا بعيد المدى على الدول التي تتعرض لهذه الضربات النووية .. نظرا لأن آمال هذه الدول تتركز في المحافظة على هذه الأهداف المحدودة .. من أجل مستقبل أفضل .  ويضيف فيلدمان : " إن إسرائيل عندما تريد مهاجمة الدول العربية فإنها تقصد بذلك : مصر ـ سوريا ـ العراق ـ الأردن ـ السعودية ـ ليبيا ..  وأن أماكنها المختارة في تلك الدول هي كالآتي : </w:t>
      </w:r>
    </w:p>
    <w:p w:rsidR="006E13CD" w:rsidRDefault="006E13CD">
      <w:pPr>
        <w:pStyle w:val="FootnoteText"/>
        <w:rPr>
          <w:b/>
          <w:bCs/>
          <w:szCs w:val="20"/>
          <w:rtl/>
        </w:rPr>
      </w:pPr>
    </w:p>
    <w:p w:rsidR="006E13CD" w:rsidRDefault="006E13CD">
      <w:pPr>
        <w:pStyle w:val="FootnoteText"/>
        <w:numPr>
          <w:ilvl w:val="0"/>
          <w:numId w:val="2"/>
        </w:numPr>
        <w:rPr>
          <w:b/>
          <w:bCs/>
          <w:szCs w:val="20"/>
          <w:rtl/>
        </w:rPr>
      </w:pPr>
      <w:r>
        <w:rPr>
          <w:b/>
          <w:bCs/>
          <w:szCs w:val="20"/>
          <w:rtl/>
        </w:rPr>
        <w:t>مصر : القاهرة ـ الإسكندرية ـ الجيزة ـ أسوان ( السد العالي ) .</w:t>
      </w:r>
    </w:p>
    <w:p w:rsidR="006E13CD" w:rsidRDefault="006E13CD">
      <w:pPr>
        <w:pStyle w:val="FootnoteText"/>
        <w:numPr>
          <w:ilvl w:val="0"/>
          <w:numId w:val="2"/>
        </w:numPr>
        <w:rPr>
          <w:b/>
          <w:bCs/>
          <w:szCs w:val="20"/>
          <w:rtl/>
        </w:rPr>
      </w:pPr>
      <w:r>
        <w:rPr>
          <w:b/>
          <w:bCs/>
          <w:szCs w:val="20"/>
          <w:rtl/>
        </w:rPr>
        <w:t>سوريا : دمشق ـ حلب ـ حمص .</w:t>
      </w:r>
    </w:p>
    <w:p w:rsidR="006E13CD" w:rsidRDefault="006E13CD">
      <w:pPr>
        <w:pStyle w:val="FootnoteText"/>
        <w:numPr>
          <w:ilvl w:val="0"/>
          <w:numId w:val="2"/>
        </w:numPr>
        <w:rPr>
          <w:b/>
          <w:bCs/>
          <w:szCs w:val="20"/>
          <w:rtl/>
        </w:rPr>
      </w:pPr>
      <w:r>
        <w:rPr>
          <w:b/>
          <w:bCs/>
          <w:szCs w:val="20"/>
          <w:rtl/>
        </w:rPr>
        <w:t>..  ..  ..  .. .. .. .. .. .. .. .. .. .. .. .. ..</w:t>
      </w:r>
    </w:p>
    <w:p w:rsidR="006E13CD" w:rsidRDefault="006E13CD">
      <w:pPr>
        <w:pStyle w:val="FootnoteText"/>
        <w:numPr>
          <w:ilvl w:val="0"/>
          <w:numId w:val="2"/>
        </w:numPr>
        <w:rPr>
          <w:b/>
          <w:bCs/>
          <w:szCs w:val="20"/>
          <w:rtl/>
        </w:rPr>
      </w:pPr>
      <w:r>
        <w:rPr>
          <w:b/>
          <w:bCs/>
          <w:szCs w:val="20"/>
          <w:rtl/>
        </w:rPr>
        <w:t>السعودية : الرياض ـ جدة ـ مكة ـ الطائف .</w:t>
      </w:r>
    </w:p>
    <w:p w:rsidR="006E13CD" w:rsidRDefault="006E13CD">
      <w:pPr>
        <w:pStyle w:val="FootnoteText"/>
        <w:rPr>
          <w:b/>
          <w:bCs/>
          <w:szCs w:val="20"/>
          <w:rtl/>
        </w:rPr>
      </w:pPr>
    </w:p>
    <w:p w:rsidR="006E13CD" w:rsidRDefault="006E13CD">
      <w:pPr>
        <w:pStyle w:val="FootnoteText"/>
        <w:rPr>
          <w:b/>
          <w:bCs/>
          <w:szCs w:val="20"/>
          <w:rtl/>
        </w:rPr>
      </w:pPr>
      <w:r>
        <w:rPr>
          <w:b/>
          <w:bCs/>
          <w:szCs w:val="20"/>
          <w:rtl/>
        </w:rPr>
        <w:t>ويضيف قائلا .. إن ضرب السد العالي نوويا ـ في مصر ـ سوف يؤدي إلى حدوث فيضان هائل يتسبب في إغراق وادي النيل .. ويدمر المدن والقرى فيه .. ويحدث تلوثا للأرض والكائنات الحية بالغبار الذري الذي سوف يحمله ماء الفيضان . كما وإن وجود صحراء سيناء كفاصل واسع بين إسرائيل ومصر يجعل الإسرائيليين قادرين على ضرب أهداف مصرية في الدلتا والوادي دون أن يخشوا تلوث أرضهم بالغبار الذري ..!!!</w:t>
      </w:r>
    </w:p>
    <w:p w:rsidR="006E13CD" w:rsidRDefault="006E13CD">
      <w:pPr>
        <w:pStyle w:val="FootnoteText"/>
        <w:rPr>
          <w:b/>
          <w:bCs/>
          <w:szCs w:val="20"/>
          <w:rtl/>
        </w:rPr>
      </w:pPr>
    </w:p>
    <w:p w:rsidR="006E13CD" w:rsidRDefault="006E13CD">
      <w:pPr>
        <w:pStyle w:val="FootnoteText"/>
        <w:rPr>
          <w:b/>
          <w:bCs/>
          <w:szCs w:val="20"/>
          <w:rtl/>
        </w:rPr>
      </w:pPr>
      <w:r>
        <w:rPr>
          <w:b/>
          <w:bCs/>
          <w:szCs w:val="20"/>
          <w:rtl/>
        </w:rPr>
        <w:t>ويقدر عدد الرؤوس النووية التي تمتلكها إسرائيل حتى عام 1991 : على حسب تقدير المخابرات الأمريكية (</w:t>
      </w:r>
      <w:r>
        <w:rPr>
          <w:b/>
          <w:bCs/>
          <w:szCs w:val="20"/>
        </w:rPr>
        <w:t>CIA</w:t>
      </w:r>
      <w:r>
        <w:rPr>
          <w:b/>
          <w:bCs/>
          <w:szCs w:val="20"/>
          <w:rtl/>
        </w:rPr>
        <w:t>) بحوالي (60 - 80) رأس نووية . وعلى حسب تقدير المعهد الدولي للدراسات الاستراتيجية (</w:t>
      </w:r>
      <w:r>
        <w:rPr>
          <w:b/>
          <w:bCs/>
          <w:szCs w:val="20"/>
        </w:rPr>
        <w:t>IISS</w:t>
      </w:r>
      <w:r>
        <w:rPr>
          <w:b/>
          <w:bCs/>
          <w:szCs w:val="20"/>
          <w:rtl/>
        </w:rPr>
        <w:t xml:space="preserve">) بحوالي (100) رأس نووية ونيوترونية . أما تقدير فرانك برنابي ( </w:t>
      </w:r>
      <w:r>
        <w:rPr>
          <w:b/>
          <w:bCs/>
          <w:szCs w:val="20"/>
        </w:rPr>
        <w:t xml:space="preserve">Frank </w:t>
      </w:r>
      <w:proofErr w:type="spellStart"/>
      <w:r>
        <w:rPr>
          <w:b/>
          <w:bCs/>
          <w:szCs w:val="20"/>
        </w:rPr>
        <w:t>Bernaby</w:t>
      </w:r>
      <w:proofErr w:type="spellEnd"/>
      <w:r>
        <w:rPr>
          <w:b/>
          <w:bCs/>
          <w:szCs w:val="20"/>
          <w:rtl/>
        </w:rPr>
        <w:t xml:space="preserve"> ) ـ وهو التقدير المبني على تقرير صحيفة " صنداي تايمز " ( عام 1986 ) والذي تتضمن معلومات " فانون " حول صناعة الأسلحة النووية ـ فيتراوح العدد بين (100 - 200) رأس نووية .. بالإضافة إلى (35)  قنبلة هيدروجينية . أنظر تذييل رقم 31 ، 32 .. من الفصل السادس لرؤية قدرات الصواريخ النووية لإسرائيل .. ومفاهيم أخرى .</w:t>
      </w:r>
    </w:p>
  </w:footnote>
  <w:footnote w:id="3">
    <w:p w:rsidR="006E13CD" w:rsidRDefault="006E13CD">
      <w:pPr>
        <w:pStyle w:val="FootnoteText"/>
        <w:rPr>
          <w:b/>
          <w:bCs/>
          <w:szCs w:val="20"/>
          <w:rtl/>
        </w:rPr>
      </w:pPr>
      <w:r>
        <w:rPr>
          <w:rStyle w:val="FootnoteReference"/>
          <w:b/>
          <w:bCs/>
        </w:rPr>
        <w:footnoteRef/>
      </w:r>
      <w:r>
        <w:rPr>
          <w:b/>
          <w:bCs/>
          <w:szCs w:val="20"/>
        </w:rPr>
        <w:t xml:space="preserve"> </w:t>
      </w:r>
      <w:r>
        <w:rPr>
          <w:b/>
          <w:bCs/>
          <w:szCs w:val="20"/>
          <w:rtl/>
        </w:rPr>
        <w:t xml:space="preserve">  لابد من الإشارة هنا إلى بعض الحقائق التالية ..</w:t>
      </w:r>
    </w:p>
    <w:p w:rsidR="006E13CD" w:rsidRDefault="006E13CD">
      <w:pPr>
        <w:pStyle w:val="FootnoteText"/>
        <w:rPr>
          <w:b/>
          <w:bCs/>
          <w:szCs w:val="20"/>
          <w:rtl/>
        </w:rPr>
      </w:pPr>
    </w:p>
    <w:p w:rsidR="006E13CD" w:rsidRDefault="006E13CD">
      <w:pPr>
        <w:pStyle w:val="FootnoteText"/>
        <w:rPr>
          <w:b/>
          <w:bCs/>
          <w:szCs w:val="20"/>
          <w:rtl/>
        </w:rPr>
      </w:pPr>
      <w:r>
        <w:rPr>
          <w:b/>
          <w:bCs/>
          <w:szCs w:val="20"/>
          <w:rtl/>
        </w:rPr>
        <w:t>الحقيقة الأولى  : أن السلطة الإسلامية هي أول سلطة في تاريخ البشرية تعترف بحق رعاياها في اعتناق دين مخالف لدين الدولة . وجاء هذا ـ أول ما جاء ـ عند دخول المسلمين بيت المقدس بدون إراقة دماء نفس واحدة ، حيث " أمّن " عمر بن الخطاب ( في عهده العمري ) المسيحيين على كنائسهم وصلبانهم وعقيدتهم وحريتهم في العبادة .</w:t>
      </w:r>
    </w:p>
    <w:p w:rsidR="006E13CD" w:rsidRDefault="006E13CD">
      <w:pPr>
        <w:pStyle w:val="FootnoteText"/>
        <w:rPr>
          <w:b/>
          <w:bCs/>
          <w:szCs w:val="20"/>
          <w:rtl/>
        </w:rPr>
      </w:pPr>
    </w:p>
    <w:p w:rsidR="006E13CD" w:rsidRDefault="006E13CD">
      <w:pPr>
        <w:pStyle w:val="FootnoteText"/>
        <w:rPr>
          <w:b/>
          <w:bCs/>
          <w:szCs w:val="20"/>
          <w:rtl/>
        </w:rPr>
      </w:pPr>
      <w:r>
        <w:rPr>
          <w:b/>
          <w:bCs/>
          <w:szCs w:val="20"/>
          <w:rtl/>
        </w:rPr>
        <w:t>الحقيقة الثانية : هي قيام حضارة إسلامية في أسبانيا ( الأندلس ) على مدى ثمانية قرون ، لم يجبر المسلمون خلالها مسيحيا واحدا على اعتناق الدين الإسلامي ، كما لم تغلق في أثنائها كنيسة واحدة في وقت كان المسلمون يملكون إبادة جميع المخالفين لهم بدون خسائر ، ولكن كان رادعهم في هـذا الدين الإسلامي نفسه أو البلاغ أو " العهد الإلهي الأخير " . وظلت الأقليات المسيحية تنمو وتترعرع في حماية المسلمين حتى استطاعوا بعد ثمانية قرون من الحضارة .. هزيمة الدولة الأم والانفصال عنها .. وفي غضون ثمانية أعوام فقط .. بعد سقوط الدولة الإسلامية .. اندثر من على وجه البسيطة شعب الأندلس المسلم تماما .. ثمانية ملايين مسلم أبيدوا بالكامل ـ في غضون ثمانية أعوام فقط ـ لم يبق منهم مسلم واحد .. كما لم يبق من</w:t>
      </w:r>
      <w:r w:rsidR="00D038DC">
        <w:rPr>
          <w:b/>
          <w:bCs/>
          <w:szCs w:val="20"/>
          <w:rtl/>
        </w:rPr>
        <w:t>هم ناطق واحد باللغة العربية ..!</w:t>
      </w:r>
      <w:r>
        <w:rPr>
          <w:b/>
          <w:bCs/>
          <w:szCs w:val="20"/>
          <w:rtl/>
        </w:rPr>
        <w:t>!  كما تم تدمير المساجد بطريقة وحشية .. ولم يبقى منها إلا ما كا</w:t>
      </w:r>
      <w:r w:rsidR="00D038DC">
        <w:rPr>
          <w:b/>
          <w:bCs/>
          <w:szCs w:val="20"/>
          <w:rtl/>
        </w:rPr>
        <w:t>ن يصلح لأن يحول إلى كنيسة ..!!</w:t>
      </w:r>
    </w:p>
    <w:p w:rsidR="006E13CD" w:rsidRDefault="006E13CD">
      <w:pPr>
        <w:pStyle w:val="FootnoteText"/>
        <w:rPr>
          <w:b/>
          <w:bCs/>
          <w:szCs w:val="20"/>
          <w:rtl/>
        </w:rPr>
      </w:pPr>
    </w:p>
    <w:p w:rsidR="006E13CD" w:rsidRDefault="006E13CD">
      <w:pPr>
        <w:pStyle w:val="FootnoteText"/>
        <w:rPr>
          <w:b/>
          <w:bCs/>
          <w:szCs w:val="20"/>
        </w:rPr>
      </w:pPr>
      <w:r>
        <w:rPr>
          <w:b/>
          <w:bCs/>
          <w:szCs w:val="20"/>
          <w:rtl/>
        </w:rPr>
        <w:t>الحقيقة الثالثة : والتي لا يحاول أحد ذكرها الآن .. هي أن محاكم التفتيش ظهرت في جنوب أوربا ـ أولا وأخيرا ـ لاستئصال الإسلام من أسبانيا والبرتغال وصقلية وكريت وجنوب إيطاليا وفرنسا..!!!   وإذا تحدث الغرب ـ الآن ـ عن ضحايا محاكم التفتيش لا يذكرون المسلمين بحرف واحد .. إنما يروجون بأن ضحايا هذه المحاكم كانوا من اليهود .. والمذاهب المسيحية المنشقة .. بينما هم ـ في حقيقة الأمر ـ لم يكونوا س</w:t>
      </w:r>
      <w:r w:rsidR="00D038DC">
        <w:rPr>
          <w:b/>
          <w:bCs/>
          <w:szCs w:val="20"/>
          <w:rtl/>
        </w:rPr>
        <w:t>وى مسلمين أجبروا على التنصر ..!</w:t>
      </w:r>
      <w:r>
        <w:rPr>
          <w:b/>
          <w:bCs/>
          <w:szCs w:val="20"/>
          <w:rtl/>
        </w:rPr>
        <w:t>!  وهكذا جرت أول أضخم إبادة جماعية لشعب مسلم كامل على يد الكنيسة والدولة الكاثوليكية .. بتعتيم كامل حتى الآن ..!!!  ثمانية ملايين مسلم ومسلمة في أسبانيا والبرتغال .. أبيدوا بالك</w:t>
      </w:r>
      <w:r w:rsidR="00D038DC">
        <w:rPr>
          <w:b/>
          <w:bCs/>
          <w:szCs w:val="20"/>
          <w:rtl/>
        </w:rPr>
        <w:t>امل في غضون ثمانية أعوام فقط ..</w:t>
      </w:r>
      <w:r>
        <w:rPr>
          <w:b/>
          <w:bCs/>
          <w:szCs w:val="20"/>
          <w:rtl/>
        </w:rPr>
        <w:t>!!  وهي الجريمة التي يتستر عليها الغرب ويخفيها الآن بمهارة فائقة .. بحذفها من ذاكرة التاريخ .. ليبقى المسلمون على هذا الحال من اللاوعي .. ومن اللافكر.. حتى ينته</w:t>
      </w:r>
      <w:r w:rsidR="00D038DC">
        <w:rPr>
          <w:b/>
          <w:bCs/>
          <w:szCs w:val="20"/>
          <w:rtl/>
        </w:rPr>
        <w:t>ي الغرب من إبادتهم بالكامل ..!!</w:t>
      </w:r>
      <w:r>
        <w:rPr>
          <w:b/>
          <w:bCs/>
          <w:szCs w:val="20"/>
          <w:rtl/>
        </w:rPr>
        <w:t xml:space="preserve">  ( أنظر كذلك : الفصل الثاني من هذا الكتاب ) .</w:t>
      </w:r>
    </w:p>
  </w:footnote>
  <w:footnote w:id="4">
    <w:p w:rsidR="006E13CD" w:rsidRDefault="006E13CD">
      <w:pPr>
        <w:pStyle w:val="FootnoteText"/>
        <w:rPr>
          <w:b/>
          <w:bCs/>
          <w:szCs w:val="20"/>
          <w:rtl/>
        </w:rPr>
      </w:pPr>
      <w:r>
        <w:rPr>
          <w:rStyle w:val="FootnoteReference"/>
          <w:b/>
          <w:bCs/>
          <w:rtl/>
        </w:rPr>
        <w:footnoteRef/>
      </w:r>
      <w:r>
        <w:rPr>
          <w:b/>
          <w:bCs/>
          <w:szCs w:val="20"/>
          <w:rtl/>
        </w:rPr>
        <w:t xml:space="preserve">  توجد مفاهيم أخرى أساسية .. حول هذا البلاغ الإلهي الأخير ( العهد الأخير ) .. في الفصل الأول من هذا الكتاب .</w:t>
      </w:r>
    </w:p>
  </w:footnote>
  <w:footnote w:id="5">
    <w:p w:rsidR="006E13CD" w:rsidRDefault="006E13CD">
      <w:pPr>
        <w:pStyle w:val="FootnoteText"/>
        <w:rPr>
          <w:b/>
          <w:bCs/>
          <w:szCs w:val="20"/>
        </w:rPr>
      </w:pPr>
      <w:r>
        <w:rPr>
          <w:rStyle w:val="FootnoteReference"/>
          <w:b/>
          <w:bCs/>
        </w:rPr>
        <w:footnoteRef/>
      </w:r>
      <w:r>
        <w:rPr>
          <w:b/>
          <w:bCs/>
          <w:szCs w:val="20"/>
        </w:rPr>
        <w:t xml:space="preserve"> </w:t>
      </w:r>
      <w:r>
        <w:rPr>
          <w:b/>
          <w:bCs/>
          <w:szCs w:val="20"/>
          <w:rtl/>
        </w:rPr>
        <w:t xml:space="preserve">  أنظر الفصل الثامن من هذا الكتاب للتعريف والمفهوم العام .</w:t>
      </w:r>
    </w:p>
  </w:footnote>
  <w:footnote w:id="6">
    <w:p w:rsidR="006E13CD" w:rsidRDefault="006E13CD">
      <w:pPr>
        <w:pStyle w:val="FootnoteText"/>
        <w:rPr>
          <w:b/>
          <w:bCs/>
          <w:szCs w:val="20"/>
          <w:rtl/>
        </w:rPr>
      </w:pPr>
      <w:r>
        <w:rPr>
          <w:rStyle w:val="FootnoteReference"/>
          <w:b/>
          <w:bCs/>
          <w:rtl/>
        </w:rPr>
        <w:footnoteRef/>
      </w:r>
      <w:r>
        <w:rPr>
          <w:b/>
          <w:bCs/>
          <w:szCs w:val="20"/>
          <w:rtl/>
        </w:rPr>
        <w:t xml:space="preserve">  " الكتاب المقدس ـ كتاب الحياة " : هو نفس الكتاب المقدس العادي الصادر عن ‍الكنيسة الأرثوذكسية ، ولكنه مترجم بلغة عربية حديثة . والمعروف أن الكتاب المقدس قد تم ترجمته ، عن لغاته الأصلية وهي : العبرانية والكلدانية واليونانية ، إلى العربية لأول مرة في 23 أغسطس عام 1864 .</w:t>
      </w:r>
    </w:p>
  </w:footnote>
  <w:footnote w:id="7">
    <w:p w:rsidR="006E13CD" w:rsidRDefault="006E13CD">
      <w:pPr>
        <w:pStyle w:val="FootnoteText"/>
        <w:rPr>
          <w:b/>
          <w:bCs/>
          <w:szCs w:val="20"/>
          <w:rtl/>
        </w:rPr>
      </w:pPr>
    </w:p>
    <w:p w:rsidR="006E13CD" w:rsidRDefault="006E13CD">
      <w:pPr>
        <w:pStyle w:val="FootnoteText"/>
        <w:rPr>
          <w:b/>
          <w:bCs/>
          <w:szCs w:val="20"/>
          <w:rtl/>
        </w:rPr>
      </w:pPr>
      <w:r>
        <w:rPr>
          <w:rStyle w:val="FootnoteReference"/>
          <w:b/>
          <w:bCs/>
        </w:rPr>
        <w:footnoteRef/>
      </w:r>
      <w:r>
        <w:rPr>
          <w:b/>
          <w:bCs/>
          <w:szCs w:val="20"/>
        </w:rPr>
        <w:t xml:space="preserve"> </w:t>
      </w:r>
      <w:r>
        <w:rPr>
          <w:b/>
          <w:bCs/>
          <w:szCs w:val="20"/>
          <w:rtl/>
        </w:rPr>
        <w:t xml:space="preserve">  يرى السيد الدكتور عبد الوهاب المسيري في كل كتاباته ، ومنها كتابه : " اليد الخفية " ، أن " برتوكولات حكماء صهيون</w:t>
      </w:r>
      <w:r w:rsidR="00B72239">
        <w:rPr>
          <w:b/>
          <w:bCs/>
          <w:szCs w:val="20"/>
          <w:rtl/>
        </w:rPr>
        <w:t xml:space="preserve"> " وثيقة مدسوسة على اليهود ..!!</w:t>
      </w:r>
      <w:r>
        <w:rPr>
          <w:b/>
          <w:bCs/>
          <w:szCs w:val="20"/>
          <w:rtl/>
        </w:rPr>
        <w:t xml:space="preserve">   بل ويبرئ السيد الدكتور .. اليهود من هذه البروتوكولات إلى حد قوله ( في الكتاب السابق ذكره ـ صفحة : 20 ) : " والإشارة إلى البرتوكولات واستخدامها في الإعلام المضاد للصهيونية هو أمر غير أخلاقي لأنها وثيقة مزورة ، ولا توجد دراسة علمية واحدة ( سواء بالعربية أو بغيرها من اللغات ) تثبت أنها صحيحة " .  وهنا يرى سيادته أن الإعلام المضاد للصهيونية ـ لبيان ح</w:t>
      </w:r>
      <w:r w:rsidR="00B72239">
        <w:rPr>
          <w:b/>
          <w:bCs/>
          <w:szCs w:val="20"/>
          <w:rtl/>
        </w:rPr>
        <w:t>قيقتها ـ هو أمر غير أخلاقي ..!!</w:t>
      </w:r>
    </w:p>
    <w:p w:rsidR="006E13CD" w:rsidRDefault="006E13CD">
      <w:pPr>
        <w:pStyle w:val="FootnoteText"/>
        <w:rPr>
          <w:b/>
          <w:bCs/>
          <w:szCs w:val="20"/>
          <w:rtl/>
        </w:rPr>
      </w:pPr>
    </w:p>
    <w:p w:rsidR="006E13CD" w:rsidRDefault="006E13CD">
      <w:pPr>
        <w:pStyle w:val="FootnoteText"/>
        <w:rPr>
          <w:b/>
          <w:bCs/>
          <w:szCs w:val="20"/>
          <w:rtl/>
        </w:rPr>
      </w:pPr>
      <w:r>
        <w:rPr>
          <w:b/>
          <w:bCs/>
          <w:szCs w:val="20"/>
          <w:rtl/>
        </w:rPr>
        <w:t xml:space="preserve"> ولكنه أمام بعض الحقائق الدامغة .. يضطر السيد الدكتور إلى التراجع .. وأن يتناقض مع نفسه .. ومن باب التهوين نجده يقول ( في نفس الكتاب .. وفي نفس الصفحة أيضا )  : " ومن الطريف أن هناك وثائق يتداولها بعض أعضاء الجماعات اليهودية تحتوي على آراء أكثر تآمرية من البروتوكولات ، مثل ما يسمى كتاب التربية الذي يوزع في إسرائيل في الوقت الحالي . كما يحوي التلمود وتراث القبالاه ( وهي كتابات يهودية لاشك فيها ) مقطوعات عنصرية إلى أقصى درجة " .</w:t>
      </w:r>
    </w:p>
    <w:p w:rsidR="006E13CD" w:rsidRDefault="006E13CD">
      <w:pPr>
        <w:pStyle w:val="FootnoteText"/>
        <w:rPr>
          <w:b/>
          <w:bCs/>
          <w:szCs w:val="20"/>
          <w:rtl/>
        </w:rPr>
      </w:pPr>
    </w:p>
    <w:p w:rsidR="006E13CD" w:rsidRDefault="006E13CD" w:rsidP="00B72239">
      <w:pPr>
        <w:pStyle w:val="FootnoteText"/>
        <w:rPr>
          <w:b/>
          <w:bCs/>
          <w:szCs w:val="20"/>
          <w:rtl/>
        </w:rPr>
      </w:pPr>
      <w:r>
        <w:rPr>
          <w:b/>
          <w:bCs/>
          <w:szCs w:val="20"/>
          <w:rtl/>
        </w:rPr>
        <w:t>والسؤال المطروح ـ الآن ـ على السيد الدكتور عبد الوهاب المسيري : إذا كنت تعلم أن هناك كتابات أشد تآمرية من البرتوكولات وتوزع في داخل إسرائيل .. فما هو وجه الغرابة في أن تنسب إليهم " البروتوكولات " وهي كتابات أقل ت</w:t>
      </w:r>
      <w:r w:rsidR="00B72239">
        <w:rPr>
          <w:b/>
          <w:bCs/>
          <w:szCs w:val="20"/>
          <w:rtl/>
        </w:rPr>
        <w:t>آمرية مما تروج له إسرائيل ..؟!</w:t>
      </w:r>
      <w:r>
        <w:rPr>
          <w:b/>
          <w:bCs/>
          <w:szCs w:val="20"/>
          <w:rtl/>
        </w:rPr>
        <w:t xml:space="preserve">  فبديهي أن الكتابات الأشد تآمرية لابد وأن تحوي الكتا</w:t>
      </w:r>
      <w:r w:rsidR="00B72239">
        <w:rPr>
          <w:b/>
          <w:bCs/>
          <w:szCs w:val="20"/>
          <w:rtl/>
        </w:rPr>
        <w:t>بات الأقل تآمرية ..!</w:t>
      </w:r>
      <w:r>
        <w:rPr>
          <w:b/>
          <w:bCs/>
          <w:szCs w:val="20"/>
          <w:rtl/>
        </w:rPr>
        <w:t xml:space="preserve">!  وهنا يرد سيادته ( في نفس المرجع وفي نفس الصفحة ) على هذا الموقف الصعب بأنها : " .. كتابات لا يعرف عنها معظم أعضاء الجماعات اليهودية بدورهم شيئا ، ولا يتداولها في الغالب إلا بعض العنصريين الموجودين في كل المجتمعات وبين أتباع كل العقائد " ..!!  ونسى سيادته أن " التلمود " ـ الذي تستند إليه هذه الكتابات ـ هو </w:t>
      </w:r>
      <w:r w:rsidR="00B72239">
        <w:rPr>
          <w:b/>
          <w:bCs/>
          <w:szCs w:val="20"/>
          <w:rtl/>
        </w:rPr>
        <w:t>من أساسيات العقيدة اليهودية ..!</w:t>
      </w:r>
      <w:r>
        <w:rPr>
          <w:b/>
          <w:bCs/>
          <w:szCs w:val="20"/>
          <w:rtl/>
        </w:rPr>
        <w:t>!  وهكذا يدفع سيادته بأن هذه الكتابات العنصرية والأشد تآمرية من البروتوكولات .. لا تعرف إسرائيل .. ولا يعرف اليهود عنها شيئا علي الرغم من أنها توزع ف</w:t>
      </w:r>
      <w:r w:rsidR="00B72239">
        <w:rPr>
          <w:b/>
          <w:bCs/>
          <w:szCs w:val="20"/>
          <w:rtl/>
        </w:rPr>
        <w:t>ي داخل إسرائيل ..!</w:t>
      </w:r>
      <w:r>
        <w:rPr>
          <w:b/>
          <w:bCs/>
          <w:szCs w:val="20"/>
          <w:rtl/>
        </w:rPr>
        <w:t>!  وبديهي هو كلام مت</w:t>
      </w:r>
      <w:r w:rsidR="00B72239">
        <w:rPr>
          <w:b/>
          <w:bCs/>
          <w:szCs w:val="20"/>
          <w:rtl/>
        </w:rPr>
        <w:t>هافت لا يرقى إلى الرد عليه ..!!</w:t>
      </w:r>
    </w:p>
    <w:p w:rsidR="006E13CD" w:rsidRDefault="006E13CD">
      <w:pPr>
        <w:pStyle w:val="FootnoteText"/>
        <w:rPr>
          <w:b/>
          <w:bCs/>
          <w:szCs w:val="20"/>
          <w:rtl/>
        </w:rPr>
      </w:pPr>
    </w:p>
    <w:p w:rsidR="006E13CD" w:rsidRDefault="006E13CD">
      <w:pPr>
        <w:pStyle w:val="FootnoteText"/>
        <w:rPr>
          <w:b/>
          <w:bCs/>
          <w:szCs w:val="20"/>
        </w:rPr>
      </w:pPr>
      <w:r>
        <w:rPr>
          <w:b/>
          <w:bCs/>
          <w:szCs w:val="20"/>
          <w:rtl/>
        </w:rPr>
        <w:t>وكان يمكن أن أسترسل إلى ما وراء ذلك .. ولكن ليس هـذا من أهـداف هذا الكتاب .  وأعتقد أن في هذه العجالة ما يكفي لإسقاط بعض الأقنعة عن بعض الوجوه .. حتى وإن تسترت وراء العلم الذي تقول به ..!!!  وعموما شكرا للسيد الدكتور عبد الوهاب المسيري الذي جنبني مراجع كان يمكن أن تثير جدلا .. حول حقائق يطرحها هذ</w:t>
      </w:r>
      <w:r w:rsidR="00B72239">
        <w:rPr>
          <w:b/>
          <w:bCs/>
          <w:szCs w:val="20"/>
          <w:rtl/>
        </w:rPr>
        <w:t>ا الكتاب .. ولا تقبل الجدل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B5485"/>
    <w:multiLevelType w:val="singleLevel"/>
    <w:tmpl w:val="04090001"/>
    <w:lvl w:ilvl="0">
      <w:start w:val="1"/>
      <w:numFmt w:val="bullet"/>
      <w:lvlText w:val=""/>
      <w:lvlJc w:val="center"/>
      <w:pPr>
        <w:tabs>
          <w:tab w:val="num" w:pos="648"/>
        </w:tabs>
        <w:ind w:left="360" w:hanging="72"/>
      </w:pPr>
      <w:rPr>
        <w:rFonts w:ascii="Symbol" w:hAnsi="Symbol" w:hint="default"/>
      </w:rPr>
    </w:lvl>
  </w:abstractNum>
  <w:abstractNum w:abstractNumId="1">
    <w:nsid w:val="2C3B1AA3"/>
    <w:multiLevelType w:val="singleLevel"/>
    <w:tmpl w:val="4336F4B6"/>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A02FB7"/>
    <w:rsid w:val="00016132"/>
    <w:rsid w:val="00086687"/>
    <w:rsid w:val="0009317A"/>
    <w:rsid w:val="0048597B"/>
    <w:rsid w:val="0049108D"/>
    <w:rsid w:val="006B4945"/>
    <w:rsid w:val="006E13CD"/>
    <w:rsid w:val="008C195E"/>
    <w:rsid w:val="00900F84"/>
    <w:rsid w:val="00A02FB7"/>
    <w:rsid w:val="00B72239"/>
    <w:rsid w:val="00C02E76"/>
    <w:rsid w:val="00D038DC"/>
    <w:rsid w:val="00D95171"/>
    <w:rsid w:val="00ED1E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84"/>
    <w:pPr>
      <w:bidi/>
    </w:pPr>
    <w:rPr>
      <w:szCs w:val="24"/>
    </w:rPr>
  </w:style>
  <w:style w:type="paragraph" w:styleId="Heading1">
    <w:name w:val="heading 1"/>
    <w:basedOn w:val="Normal"/>
    <w:next w:val="Normal"/>
    <w:qFormat/>
    <w:rsid w:val="00900F84"/>
    <w:pPr>
      <w:bidi w:val="0"/>
      <w:spacing w:before="240"/>
      <w:jc w:val="center"/>
      <w:outlineLvl w:val="0"/>
    </w:pPr>
    <w:rPr>
      <w:rFonts w:ascii="Arial" w:hAnsi="Arial"/>
      <w:b/>
      <w:bCs/>
      <w:sz w:val="24"/>
      <w:szCs w:val="28"/>
    </w:rPr>
  </w:style>
  <w:style w:type="paragraph" w:styleId="Heading3">
    <w:name w:val="heading 3"/>
    <w:basedOn w:val="Normal"/>
    <w:next w:val="Normal"/>
    <w:link w:val="Heading3Char"/>
    <w:uiPriority w:val="9"/>
    <w:semiHidden/>
    <w:unhideWhenUsed/>
    <w:qFormat/>
    <w:rsid w:val="00D9517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00F84"/>
    <w:rPr>
      <w:position w:val="6"/>
      <w:sz w:val="16"/>
      <w:szCs w:val="20"/>
    </w:rPr>
  </w:style>
  <w:style w:type="paragraph" w:styleId="FootnoteText">
    <w:name w:val="footnote text"/>
    <w:basedOn w:val="Normal"/>
    <w:semiHidden/>
    <w:rsid w:val="00900F84"/>
    <w:pPr>
      <w:jc w:val="lowKashida"/>
    </w:pPr>
    <w:rPr>
      <w:rFonts w:cs="Arabic Transparent"/>
    </w:rPr>
  </w:style>
  <w:style w:type="paragraph" w:styleId="BodyText">
    <w:name w:val="Body Text"/>
    <w:basedOn w:val="Normal"/>
    <w:semiHidden/>
    <w:rsid w:val="00900F84"/>
    <w:pPr>
      <w:spacing w:line="360" w:lineRule="atLeast"/>
    </w:pPr>
    <w:rPr>
      <w:rFonts w:ascii="Arial" w:hAnsi="Arial" w:cs="Arabic Transparent"/>
      <w:sz w:val="24"/>
    </w:rPr>
  </w:style>
  <w:style w:type="paragraph" w:styleId="Footer">
    <w:name w:val="footer"/>
    <w:basedOn w:val="Normal"/>
    <w:semiHidden/>
    <w:rsid w:val="00900F84"/>
    <w:pPr>
      <w:tabs>
        <w:tab w:val="center" w:pos="4153"/>
        <w:tab w:val="right" w:pos="8306"/>
      </w:tabs>
    </w:pPr>
  </w:style>
  <w:style w:type="character" w:styleId="PageNumber">
    <w:name w:val="page number"/>
    <w:basedOn w:val="DefaultParagraphFont"/>
    <w:semiHidden/>
    <w:rsid w:val="00900F84"/>
  </w:style>
  <w:style w:type="paragraph" w:styleId="BodyText3">
    <w:name w:val="Body Text 3"/>
    <w:basedOn w:val="Normal"/>
    <w:semiHidden/>
    <w:rsid w:val="00900F84"/>
    <w:pPr>
      <w:jc w:val="lowKashida"/>
    </w:pPr>
    <w:rPr>
      <w:rFonts w:cs="Arabic Transparent"/>
      <w:b/>
      <w:bCs/>
      <w:i/>
      <w:iCs/>
    </w:rPr>
  </w:style>
  <w:style w:type="character" w:customStyle="1" w:styleId="Heading3Char">
    <w:name w:val="Heading 3 Char"/>
    <w:basedOn w:val="DefaultParagraphFont"/>
    <w:link w:val="Heading3"/>
    <w:uiPriority w:val="9"/>
    <w:semiHidden/>
    <w:rsid w:val="00D95171"/>
    <w:rPr>
      <w:rFonts w:asciiTheme="majorHAnsi" w:eastAsiaTheme="majorEastAsia" w:hAnsiTheme="majorHAnsi" w:cstheme="majorBidi"/>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4018</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الفصل الأول</vt:lpstr>
    </vt:vector>
  </TitlesOfParts>
  <Company>Hewlett-Packard</Company>
  <LinksUpToDate>false</LinksUpToDate>
  <CharactersWithSpaces>26868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dc:title>
  <dc:creator>M. El-Hosainy Ismaeel</dc:creator>
  <cp:lastModifiedBy>hp</cp:lastModifiedBy>
  <cp:revision>3</cp:revision>
  <cp:lastPrinted>2000-02-17T06:23:00Z</cp:lastPrinted>
  <dcterms:created xsi:type="dcterms:W3CDTF">2011-05-25T21:38:00Z</dcterms:created>
  <dcterms:modified xsi:type="dcterms:W3CDTF">2011-05-26T10:06:00Z</dcterms:modified>
</cp:coreProperties>
</file>